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AF2F4" w14:textId="4DAC51E3" w:rsidR="00A71912" w:rsidRPr="00D67A49" w:rsidRDefault="00D67A49" w:rsidP="00D67A49">
      <w:pPr>
        <w:jc w:val="center"/>
        <w:rPr>
          <w:b/>
          <w:bCs/>
          <w:sz w:val="24"/>
          <w:szCs w:val="24"/>
        </w:rPr>
      </w:pPr>
      <w:r w:rsidRPr="00D67A49">
        <w:rPr>
          <w:b/>
          <w:bCs/>
          <w:noProof/>
          <w:sz w:val="24"/>
          <w:szCs w:val="24"/>
          <w:lang w:eastAsia="hu-HU"/>
        </w:rPr>
        <w:t>Adatkezelési tá</w:t>
      </w:r>
      <w:r w:rsidR="00E95638">
        <w:rPr>
          <w:b/>
          <w:bCs/>
          <w:noProof/>
          <w:sz w:val="24"/>
          <w:szCs w:val="24"/>
          <w:lang w:eastAsia="hu-HU"/>
        </w:rPr>
        <w:t>jékoztató a 65 év feletti II. kerületi lakosok számára kirt novella</w:t>
      </w:r>
      <w:r w:rsidR="00627CE9">
        <w:rPr>
          <w:b/>
          <w:bCs/>
          <w:noProof/>
          <w:sz w:val="24"/>
          <w:szCs w:val="24"/>
          <w:lang w:eastAsia="hu-HU"/>
        </w:rPr>
        <w:t xml:space="preserve">író </w:t>
      </w:r>
      <w:r w:rsidR="00E95638">
        <w:rPr>
          <w:b/>
          <w:bCs/>
          <w:noProof/>
          <w:sz w:val="24"/>
          <w:szCs w:val="24"/>
          <w:lang w:eastAsia="hu-HU"/>
        </w:rPr>
        <w:t>pályázathoz</w:t>
      </w:r>
      <w:r w:rsidRPr="00D67A49">
        <w:rPr>
          <w:b/>
          <w:bCs/>
          <w:noProof/>
          <w:sz w:val="24"/>
          <w:szCs w:val="24"/>
          <w:lang w:eastAsia="hu-HU"/>
        </w:rPr>
        <w:t xml:space="preserve"> c. kiállítás adatkezelési tevékenységhez</w:t>
      </w:r>
    </w:p>
    <w:p w14:paraId="75BBB339" w14:textId="77777777" w:rsidR="000449AD" w:rsidRPr="00485CD9" w:rsidRDefault="000449AD" w:rsidP="000449AD">
      <w:pPr>
        <w:spacing w:before="480" w:line="276" w:lineRule="auto"/>
        <w:jc w:val="both"/>
      </w:pPr>
      <w:proofErr w:type="gramStart"/>
      <w:r w:rsidRPr="00485CD9">
        <w:t xml:space="preserve">A </w:t>
      </w:r>
      <w:r w:rsidRPr="003B6F8A">
        <w:t>Budapest II. kerületi Polgármesteri Hivatal</w:t>
      </w:r>
      <w:r>
        <w:t>, valamint Budapest Főváros II. Kerületi Önkormányzat közös adatkezelőként</w:t>
      </w:r>
      <w:r w:rsidRPr="003B6F8A">
        <w:t xml:space="preserve"> </w:t>
      </w:r>
      <w:r w:rsidRPr="00485CD9">
        <w:t>(továbbiakban: Adatkezelő) az Európai Parlament és Tanács (EU) 2016/679 számú, a természetes személyeknek a személyes adatok kezelése tekintetében történő védelméről és az ilyen adatok szabad áramlásáról, valamint a 95/46/EK rendelet hatályon kívül helyezéséről szóló általános adatvédelmi rendeletével (továbbiakban: Általános Adatvédelmi Rendelet/GDPR) összhangban az alábbi tájékoztatást adja</w:t>
      </w:r>
      <w:proofErr w:type="gramEnd"/>
      <w:r w:rsidRPr="00485CD9">
        <w:t xml:space="preserve"> </w:t>
      </w:r>
    </w:p>
    <w:p w14:paraId="3CD77B5B" w14:textId="77777777" w:rsidR="000449AD" w:rsidRPr="00485CD9" w:rsidRDefault="000449AD" w:rsidP="000449AD"/>
    <w:p w14:paraId="31A43065" w14:textId="77777777" w:rsidR="000449AD" w:rsidRPr="00485CD9" w:rsidRDefault="000449AD" w:rsidP="00BA1B8A">
      <w:pPr>
        <w:pStyle w:val="Cmsor1"/>
      </w:pPr>
      <w:r w:rsidRPr="00485CD9">
        <w:t>Adatkezelő</w:t>
      </w:r>
    </w:p>
    <w:p w14:paraId="02E16079" w14:textId="77777777" w:rsidR="000449AD" w:rsidRPr="0048537F" w:rsidRDefault="000449AD" w:rsidP="000449AD">
      <w:pPr>
        <w:spacing w:after="0" w:line="276" w:lineRule="auto"/>
        <w:jc w:val="both"/>
        <w:rPr>
          <w:rFonts w:eastAsia="Times New Roman"/>
        </w:rPr>
      </w:pPr>
      <w:r w:rsidRPr="0048537F">
        <w:rPr>
          <w:rFonts w:eastAsia="Times New Roman"/>
        </w:rPr>
        <w:t>Név: Budapest II. kerületi Polgármesteri Hivatal</w:t>
      </w:r>
    </w:p>
    <w:p w14:paraId="1B3EA3E7" w14:textId="77777777" w:rsidR="000449AD" w:rsidRPr="0048537F" w:rsidRDefault="000449AD" w:rsidP="000449AD">
      <w:pPr>
        <w:spacing w:after="0" w:line="276" w:lineRule="auto"/>
        <w:jc w:val="both"/>
        <w:rPr>
          <w:rFonts w:eastAsia="Times New Roman"/>
        </w:rPr>
      </w:pPr>
      <w:r w:rsidRPr="0048537F">
        <w:rPr>
          <w:rFonts w:eastAsia="Times New Roman"/>
        </w:rPr>
        <w:t xml:space="preserve">Székhely: 1024 Budapest, Mechwart liget 1. </w:t>
      </w:r>
    </w:p>
    <w:p w14:paraId="4D229343" w14:textId="77777777" w:rsidR="000449AD" w:rsidRPr="0048537F" w:rsidRDefault="000449AD" w:rsidP="000449AD">
      <w:pPr>
        <w:spacing w:after="0" w:line="276" w:lineRule="auto"/>
        <w:jc w:val="both"/>
        <w:rPr>
          <w:rFonts w:eastAsia="Times New Roman"/>
        </w:rPr>
      </w:pPr>
      <w:r w:rsidRPr="0048537F">
        <w:rPr>
          <w:rFonts w:eastAsia="Times New Roman"/>
        </w:rPr>
        <w:t xml:space="preserve">Honlap: </w:t>
      </w:r>
      <w:hyperlink r:id="rId7" w:history="1">
        <w:r w:rsidRPr="0048537F">
          <w:rPr>
            <w:rStyle w:val="Hiperhivatkozs"/>
            <w:rFonts w:ascii="Times New Roman" w:hAnsi="Times New Roman" w:cs="Times New Roman"/>
            <w:sz w:val="24"/>
            <w:szCs w:val="24"/>
          </w:rPr>
          <w:t>https://masodikkerulet.hu/</w:t>
        </w:r>
      </w:hyperlink>
      <w:r w:rsidRPr="0048537F">
        <w:rPr>
          <w:rStyle w:val="Hiperhivatkozs"/>
          <w:rFonts w:ascii="Times New Roman" w:hAnsi="Times New Roman" w:cs="Times New Roman"/>
          <w:sz w:val="24"/>
          <w:szCs w:val="24"/>
        </w:rPr>
        <w:t xml:space="preserve"> </w:t>
      </w:r>
    </w:p>
    <w:p w14:paraId="4278409D" w14:textId="77777777" w:rsidR="000449AD" w:rsidRPr="0048537F" w:rsidRDefault="000449AD" w:rsidP="000449AD">
      <w:pPr>
        <w:spacing w:after="0" w:line="276" w:lineRule="auto"/>
        <w:jc w:val="both"/>
        <w:rPr>
          <w:rFonts w:eastAsia="Times New Roman"/>
        </w:rPr>
      </w:pPr>
      <w:r w:rsidRPr="0048537F">
        <w:rPr>
          <w:rFonts w:eastAsia="Times New Roman"/>
        </w:rPr>
        <w:t>Telefonszám: +36-1-346-5400</w:t>
      </w:r>
    </w:p>
    <w:p w14:paraId="1A53A79F" w14:textId="77777777" w:rsidR="000449AD" w:rsidRPr="0048537F" w:rsidRDefault="000449AD" w:rsidP="000449AD">
      <w:pPr>
        <w:spacing w:after="0" w:line="276" w:lineRule="auto"/>
        <w:jc w:val="both"/>
        <w:rPr>
          <w:rFonts w:eastAsia="Times New Roman"/>
        </w:rPr>
      </w:pPr>
      <w:r w:rsidRPr="0048537F">
        <w:rPr>
          <w:rFonts w:eastAsia="Times New Roman"/>
        </w:rPr>
        <w:t xml:space="preserve">E-mail cím: </w:t>
      </w:r>
      <w:hyperlink r:id="rId8" w:history="1">
        <w:r w:rsidRPr="0048537F">
          <w:rPr>
            <w:rStyle w:val="Hiperhivatkozs"/>
            <w:rFonts w:ascii="Times New Roman" w:hAnsi="Times New Roman" w:cs="Times New Roman"/>
            <w:sz w:val="24"/>
            <w:szCs w:val="24"/>
          </w:rPr>
          <w:t>info@masodikkerulet.hu</w:t>
        </w:r>
      </w:hyperlink>
      <w:r w:rsidRPr="0048537F">
        <w:rPr>
          <w:rStyle w:val="Hiperhivatkozs"/>
          <w:rFonts w:ascii="Times New Roman" w:hAnsi="Times New Roman" w:cs="Times New Roman"/>
          <w:sz w:val="24"/>
          <w:szCs w:val="24"/>
        </w:rPr>
        <w:t xml:space="preserve"> </w:t>
      </w:r>
    </w:p>
    <w:p w14:paraId="16523769" w14:textId="77777777" w:rsidR="000449AD" w:rsidRPr="0048537F" w:rsidRDefault="000449AD" w:rsidP="000449AD">
      <w:pPr>
        <w:spacing w:after="0" w:line="276" w:lineRule="auto"/>
        <w:jc w:val="both"/>
        <w:rPr>
          <w:rFonts w:eastAsia="Times New Roman"/>
        </w:rPr>
      </w:pPr>
      <w:r w:rsidRPr="0048537F">
        <w:rPr>
          <w:rFonts w:eastAsia="Times New Roman"/>
        </w:rPr>
        <w:t>Képviselő: Dr. Szalai Tibor</w:t>
      </w:r>
    </w:p>
    <w:p w14:paraId="6B2476E8" w14:textId="77777777" w:rsidR="000449AD" w:rsidRDefault="000449AD" w:rsidP="000449AD">
      <w:pPr>
        <w:spacing w:after="0" w:line="276" w:lineRule="auto"/>
        <w:jc w:val="both"/>
        <w:rPr>
          <w:rFonts w:ascii="Arial" w:hAnsi="Arial" w:cs="Arial"/>
          <w:color w:val="555555"/>
          <w:shd w:val="clear" w:color="auto" w:fill="FFFFFF"/>
        </w:rPr>
      </w:pPr>
      <w:r w:rsidRPr="0048537F">
        <w:rPr>
          <w:rFonts w:eastAsia="Times New Roman"/>
        </w:rPr>
        <w:t>Képviselő</w:t>
      </w:r>
      <w:r w:rsidRPr="004A6F4F">
        <w:t xml:space="preserve"> elérhetősége:</w:t>
      </w:r>
      <w:r>
        <w:t xml:space="preserve"> </w:t>
      </w:r>
      <w:hyperlink r:id="rId9" w:history="1">
        <w:r w:rsidRPr="004A6F4F">
          <w:rPr>
            <w:rStyle w:val="Hiperhivatkozs"/>
            <w:rFonts w:ascii="Times New Roman" w:hAnsi="Times New Roman" w:cs="Times New Roman"/>
            <w:sz w:val="24"/>
            <w:szCs w:val="24"/>
          </w:rPr>
          <w:t>szalai.tibor@masodikkerulet.hu</w:t>
        </w:r>
      </w:hyperlink>
      <w:r>
        <w:rPr>
          <w:rFonts w:ascii="Arial" w:hAnsi="Arial" w:cs="Arial"/>
          <w:color w:val="555555"/>
          <w:shd w:val="clear" w:color="auto" w:fill="FFFFFF"/>
        </w:rPr>
        <w:t> </w:t>
      </w:r>
    </w:p>
    <w:p w14:paraId="70F29239" w14:textId="77777777" w:rsidR="000449AD" w:rsidRDefault="000449AD" w:rsidP="000449AD">
      <w:pPr>
        <w:spacing w:after="0" w:line="276" w:lineRule="auto"/>
        <w:jc w:val="both"/>
        <w:rPr>
          <w:rFonts w:ascii="Arial" w:hAnsi="Arial" w:cs="Arial"/>
          <w:color w:val="555555"/>
          <w:shd w:val="clear" w:color="auto" w:fill="FFFFFF"/>
        </w:rPr>
      </w:pPr>
    </w:p>
    <w:p w14:paraId="24E07CEF" w14:textId="77777777" w:rsidR="000449AD" w:rsidRDefault="000449AD" w:rsidP="000449AD">
      <w:pPr>
        <w:spacing w:after="0" w:line="276" w:lineRule="auto"/>
        <w:jc w:val="both"/>
      </w:pPr>
      <w:proofErr w:type="gramStart"/>
      <w:r>
        <w:t>valamint</w:t>
      </w:r>
      <w:proofErr w:type="gramEnd"/>
      <w:r>
        <w:t>,</w:t>
      </w:r>
    </w:p>
    <w:p w14:paraId="5325A9C6" w14:textId="77777777" w:rsidR="000449AD" w:rsidRDefault="000449AD" w:rsidP="000449AD">
      <w:pPr>
        <w:spacing w:after="0" w:line="276" w:lineRule="auto"/>
        <w:jc w:val="both"/>
      </w:pPr>
    </w:p>
    <w:p w14:paraId="66EEFFAC" w14:textId="77777777" w:rsidR="000449AD" w:rsidRPr="0048537F" w:rsidRDefault="000449AD" w:rsidP="000449AD">
      <w:pPr>
        <w:spacing w:after="0" w:line="276" w:lineRule="auto"/>
        <w:jc w:val="both"/>
        <w:rPr>
          <w:rFonts w:eastAsia="Times New Roman"/>
        </w:rPr>
      </w:pPr>
      <w:r w:rsidRPr="0048537F">
        <w:rPr>
          <w:rFonts w:eastAsia="Times New Roman"/>
        </w:rPr>
        <w:t xml:space="preserve">Név: </w:t>
      </w:r>
      <w:bookmarkStart w:id="0" w:name="_Hlk51657843"/>
      <w:r w:rsidRPr="00274B25">
        <w:rPr>
          <w:rFonts w:eastAsia="Times New Roman"/>
        </w:rPr>
        <w:t>Budapest Főváros II. Kerületi Önkormányzat</w:t>
      </w:r>
      <w:bookmarkEnd w:id="0"/>
    </w:p>
    <w:p w14:paraId="79D35527" w14:textId="77777777" w:rsidR="000449AD" w:rsidRPr="0048537F" w:rsidRDefault="000449AD" w:rsidP="000449AD">
      <w:pPr>
        <w:spacing w:after="0" w:line="276" w:lineRule="auto"/>
        <w:jc w:val="both"/>
        <w:rPr>
          <w:rFonts w:eastAsia="Times New Roman"/>
        </w:rPr>
      </w:pPr>
      <w:r w:rsidRPr="0048537F">
        <w:rPr>
          <w:rFonts w:eastAsia="Times New Roman"/>
        </w:rPr>
        <w:t xml:space="preserve">Székhely: 1024 Budapest, Mechwart liget 1. </w:t>
      </w:r>
    </w:p>
    <w:p w14:paraId="3B76BA0C" w14:textId="77777777" w:rsidR="000449AD" w:rsidRPr="0048537F" w:rsidRDefault="000449AD" w:rsidP="000449AD">
      <w:pPr>
        <w:spacing w:after="0" w:line="276" w:lineRule="auto"/>
        <w:jc w:val="both"/>
        <w:rPr>
          <w:rFonts w:eastAsia="Times New Roman"/>
        </w:rPr>
      </w:pPr>
      <w:r w:rsidRPr="0048537F">
        <w:rPr>
          <w:rFonts w:eastAsia="Times New Roman"/>
        </w:rPr>
        <w:t xml:space="preserve">Honlap: </w:t>
      </w:r>
      <w:hyperlink r:id="rId10" w:history="1">
        <w:r w:rsidRPr="0048537F">
          <w:rPr>
            <w:rStyle w:val="Hiperhivatkozs"/>
            <w:rFonts w:ascii="Times New Roman" w:hAnsi="Times New Roman" w:cs="Times New Roman"/>
            <w:sz w:val="24"/>
            <w:szCs w:val="24"/>
          </w:rPr>
          <w:t>https://masodikkerulet.hu/</w:t>
        </w:r>
      </w:hyperlink>
      <w:r w:rsidRPr="0048537F">
        <w:rPr>
          <w:rStyle w:val="Hiperhivatkozs"/>
          <w:rFonts w:ascii="Times New Roman" w:hAnsi="Times New Roman" w:cs="Times New Roman"/>
          <w:sz w:val="24"/>
          <w:szCs w:val="24"/>
        </w:rPr>
        <w:t xml:space="preserve"> </w:t>
      </w:r>
    </w:p>
    <w:p w14:paraId="54CC2205" w14:textId="77777777" w:rsidR="000449AD" w:rsidRPr="0048537F" w:rsidRDefault="000449AD" w:rsidP="000449AD">
      <w:pPr>
        <w:spacing w:after="0" w:line="276" w:lineRule="auto"/>
        <w:jc w:val="both"/>
        <w:rPr>
          <w:rFonts w:eastAsia="Times New Roman"/>
        </w:rPr>
      </w:pPr>
      <w:r w:rsidRPr="0048537F">
        <w:rPr>
          <w:rFonts w:eastAsia="Times New Roman"/>
        </w:rPr>
        <w:t>Telefonszám: +36-1-346-5400</w:t>
      </w:r>
    </w:p>
    <w:p w14:paraId="3641F47B" w14:textId="77777777" w:rsidR="000449AD" w:rsidRPr="0048537F" w:rsidRDefault="000449AD" w:rsidP="000449AD">
      <w:pPr>
        <w:spacing w:after="0" w:line="276" w:lineRule="auto"/>
        <w:jc w:val="both"/>
        <w:rPr>
          <w:rFonts w:eastAsia="Times New Roman"/>
        </w:rPr>
      </w:pPr>
      <w:r w:rsidRPr="0048537F">
        <w:rPr>
          <w:rFonts w:eastAsia="Times New Roman"/>
        </w:rPr>
        <w:t xml:space="preserve">E-mail cím: </w:t>
      </w:r>
      <w:hyperlink r:id="rId11" w:history="1">
        <w:r w:rsidRPr="0048537F">
          <w:rPr>
            <w:rStyle w:val="Hiperhivatkozs"/>
            <w:rFonts w:ascii="Times New Roman" w:hAnsi="Times New Roman" w:cs="Times New Roman"/>
            <w:sz w:val="24"/>
            <w:szCs w:val="24"/>
          </w:rPr>
          <w:t>info@masodikkerulet.hu</w:t>
        </w:r>
      </w:hyperlink>
      <w:r w:rsidRPr="0048537F">
        <w:rPr>
          <w:rStyle w:val="Hiperhivatkozs"/>
          <w:rFonts w:ascii="Times New Roman" w:hAnsi="Times New Roman" w:cs="Times New Roman"/>
          <w:sz w:val="24"/>
          <w:szCs w:val="24"/>
        </w:rPr>
        <w:t xml:space="preserve"> </w:t>
      </w:r>
    </w:p>
    <w:p w14:paraId="1B4CE448" w14:textId="77777777" w:rsidR="000449AD" w:rsidRPr="0048537F" w:rsidRDefault="000449AD" w:rsidP="000449AD">
      <w:pPr>
        <w:spacing w:after="0" w:line="276" w:lineRule="auto"/>
        <w:jc w:val="both"/>
        <w:rPr>
          <w:rFonts w:eastAsia="Times New Roman"/>
        </w:rPr>
      </w:pPr>
      <w:r w:rsidRPr="0048537F">
        <w:rPr>
          <w:rFonts w:eastAsia="Times New Roman"/>
        </w:rPr>
        <w:t xml:space="preserve">Képviselő: </w:t>
      </w:r>
      <w:r w:rsidRPr="00274B25">
        <w:rPr>
          <w:rFonts w:eastAsia="Times New Roman"/>
        </w:rPr>
        <w:t xml:space="preserve">Őrsi Gergely </w:t>
      </w:r>
    </w:p>
    <w:p w14:paraId="6FDE7093" w14:textId="77777777" w:rsidR="000449AD" w:rsidRPr="00485CD9" w:rsidRDefault="000449AD" w:rsidP="000449AD">
      <w:pPr>
        <w:spacing w:after="0" w:line="276" w:lineRule="auto"/>
        <w:jc w:val="both"/>
      </w:pPr>
      <w:r w:rsidRPr="0048537F">
        <w:rPr>
          <w:rFonts w:eastAsia="Times New Roman"/>
        </w:rPr>
        <w:t>Képviselő</w:t>
      </w:r>
      <w:r w:rsidRPr="004A6F4F">
        <w:t xml:space="preserve"> elérhetősége:</w:t>
      </w:r>
      <w:r>
        <w:t xml:space="preserve"> </w:t>
      </w:r>
      <w:hyperlink r:id="rId12" w:history="1">
        <w:r w:rsidRPr="0048537F">
          <w:rPr>
            <w:rStyle w:val="Hiperhivatkozs"/>
            <w:rFonts w:ascii="Times New Roman" w:hAnsi="Times New Roman" w:cs="Times New Roman"/>
            <w:sz w:val="24"/>
            <w:szCs w:val="24"/>
          </w:rPr>
          <w:t>info@masodikkerulet.hu</w:t>
        </w:r>
      </w:hyperlink>
    </w:p>
    <w:p w14:paraId="52B56905" w14:textId="77777777" w:rsidR="00D67A49" w:rsidRPr="00485CD9" w:rsidRDefault="00D67A49" w:rsidP="0048537F">
      <w:pPr>
        <w:spacing w:line="276" w:lineRule="auto"/>
        <w:jc w:val="both"/>
      </w:pPr>
    </w:p>
    <w:p w14:paraId="3F4A367A" w14:textId="77777777" w:rsidR="0048537F" w:rsidRPr="00485CD9" w:rsidRDefault="0048537F" w:rsidP="00BA1B8A">
      <w:pPr>
        <w:pStyle w:val="Cmsor1"/>
      </w:pPr>
      <w:r w:rsidRPr="00485CD9">
        <w:t>Az adatvédelmi tisztviselő elérhetősége</w:t>
      </w:r>
    </w:p>
    <w:p w14:paraId="7721CA8F" w14:textId="77777777" w:rsidR="00D67A49" w:rsidRDefault="00D67A49" w:rsidP="0048537F">
      <w:pPr>
        <w:spacing w:after="0" w:line="276" w:lineRule="auto"/>
        <w:jc w:val="both"/>
        <w:rPr>
          <w:rFonts w:eastAsia="Times New Roman"/>
        </w:rPr>
      </w:pPr>
    </w:p>
    <w:p w14:paraId="1D18CBDA" w14:textId="6FE9CB1B" w:rsidR="0048537F" w:rsidRPr="0048537F" w:rsidRDefault="0048537F" w:rsidP="0048537F">
      <w:pPr>
        <w:spacing w:after="0" w:line="276" w:lineRule="auto"/>
        <w:jc w:val="both"/>
        <w:rPr>
          <w:rFonts w:eastAsia="Times New Roman"/>
        </w:rPr>
      </w:pPr>
      <w:r w:rsidRPr="0048537F">
        <w:rPr>
          <w:rFonts w:eastAsia="Times New Roman"/>
        </w:rPr>
        <w:t>Adatvédelmi tisztviselő neve: Közinformatika Nonprofit Kft.</w:t>
      </w:r>
    </w:p>
    <w:p w14:paraId="5B512264" w14:textId="77777777" w:rsidR="0048537F" w:rsidRPr="0048537F" w:rsidRDefault="0048537F" w:rsidP="0048537F">
      <w:pPr>
        <w:spacing w:after="0" w:line="276" w:lineRule="auto"/>
        <w:jc w:val="both"/>
        <w:rPr>
          <w:rStyle w:val="Hiperhivatkozs"/>
          <w:rFonts w:ascii="Times New Roman" w:hAnsi="Times New Roman" w:cs="Times New Roman"/>
          <w:sz w:val="24"/>
          <w:szCs w:val="24"/>
        </w:rPr>
      </w:pPr>
      <w:r w:rsidRPr="0048537F">
        <w:rPr>
          <w:rFonts w:eastAsia="Times New Roman"/>
        </w:rPr>
        <w:t xml:space="preserve">E-mail cím: </w:t>
      </w:r>
      <w:r w:rsidRPr="0048537F">
        <w:rPr>
          <w:rStyle w:val="Hiperhivatkozs"/>
          <w:rFonts w:ascii="Times New Roman" w:hAnsi="Times New Roman" w:cs="Times New Roman"/>
          <w:sz w:val="24"/>
          <w:szCs w:val="24"/>
        </w:rPr>
        <w:t>adatvedelem@masodikkerulet.hu</w:t>
      </w:r>
    </w:p>
    <w:p w14:paraId="52A13902" w14:textId="77777777" w:rsidR="0048537F" w:rsidRPr="0048537F" w:rsidRDefault="0048537F" w:rsidP="0048537F">
      <w:pPr>
        <w:spacing w:after="0" w:line="276" w:lineRule="auto"/>
        <w:jc w:val="both"/>
        <w:rPr>
          <w:rFonts w:eastAsia="Times New Roman"/>
        </w:rPr>
      </w:pPr>
      <w:r w:rsidRPr="0048537F">
        <w:rPr>
          <w:rFonts w:eastAsia="Times New Roman"/>
        </w:rPr>
        <w:t>Levelezési cím: 1043 Budapest, Csányi László u. 34</w:t>
      </w:r>
    </w:p>
    <w:p w14:paraId="0E14E409" w14:textId="77777777" w:rsidR="0048537F" w:rsidRDefault="0048537F" w:rsidP="0048537F">
      <w:pPr>
        <w:spacing w:after="0" w:line="276" w:lineRule="auto"/>
        <w:jc w:val="both"/>
        <w:rPr>
          <w:rFonts w:eastAsia="Times New Roman"/>
        </w:rPr>
      </w:pPr>
      <w:r w:rsidRPr="0048537F">
        <w:rPr>
          <w:rFonts w:eastAsia="Times New Roman"/>
        </w:rPr>
        <w:t>Telefonos elérhetősége: 06 (1) 610 9383 / 103</w:t>
      </w:r>
    </w:p>
    <w:p w14:paraId="527CECBC" w14:textId="29FDD230" w:rsidR="0048537F" w:rsidRDefault="0048537F" w:rsidP="0048537F">
      <w:pPr>
        <w:spacing w:after="0" w:line="276" w:lineRule="auto"/>
        <w:jc w:val="both"/>
        <w:rPr>
          <w:rFonts w:eastAsia="Times New Roman"/>
        </w:rPr>
      </w:pPr>
    </w:p>
    <w:p w14:paraId="33C55498" w14:textId="527D67AB" w:rsidR="00D67A49" w:rsidRDefault="00D67A49" w:rsidP="00BA1B8A">
      <w:pPr>
        <w:pStyle w:val="Cmsor1"/>
      </w:pPr>
      <w:r>
        <w:t xml:space="preserve">A pályázaton való részvétel biztosításához és a </w:t>
      </w:r>
      <w:r w:rsidR="00154D3B">
        <w:t xml:space="preserve">publikálással </w:t>
      </w:r>
      <w:r>
        <w:t>kapcsolatos adatkezelés</w:t>
      </w:r>
    </w:p>
    <w:p w14:paraId="03C089C2" w14:textId="77777777" w:rsidR="00D67A49" w:rsidRDefault="00D67A49" w:rsidP="0048537F">
      <w:pPr>
        <w:spacing w:after="0" w:line="276" w:lineRule="auto"/>
        <w:jc w:val="both"/>
        <w:rPr>
          <w:rFonts w:eastAsia="Times New Roman"/>
        </w:rPr>
      </w:pPr>
    </w:p>
    <w:p w14:paraId="1D92BC5E" w14:textId="77777777" w:rsidR="0048537F" w:rsidRDefault="0048537F" w:rsidP="00BA1B8A">
      <w:pPr>
        <w:pStyle w:val="Cmsor1"/>
        <w:numPr>
          <w:ilvl w:val="1"/>
          <w:numId w:val="25"/>
        </w:numPr>
      </w:pPr>
      <w:r w:rsidRPr="00485CD9">
        <w:t>Érintettek kategóriái</w:t>
      </w:r>
    </w:p>
    <w:p w14:paraId="21513459" w14:textId="627AC233" w:rsidR="004C0B9E" w:rsidRDefault="000C77EE" w:rsidP="0048537F">
      <w:r w:rsidRPr="000C77EE">
        <w:t>Pályázó</w:t>
      </w:r>
    </w:p>
    <w:p w14:paraId="4351F7C6" w14:textId="77777777" w:rsidR="0048537F" w:rsidRPr="0048537F" w:rsidRDefault="0048537F" w:rsidP="00BA1B8A">
      <w:pPr>
        <w:pStyle w:val="Cmsor1"/>
        <w:numPr>
          <w:ilvl w:val="1"/>
          <w:numId w:val="25"/>
        </w:numPr>
      </w:pPr>
      <w:r>
        <w:t>Az adatkezelés célja</w:t>
      </w:r>
    </w:p>
    <w:p w14:paraId="3A9B3EAC" w14:textId="396C016F" w:rsidR="004C0B9E" w:rsidRDefault="00D67A49" w:rsidP="0048537F">
      <w:pPr>
        <w:spacing w:after="0" w:line="276" w:lineRule="auto"/>
        <w:jc w:val="both"/>
        <w:rPr>
          <w:rFonts w:eastAsia="Times New Roman"/>
        </w:rPr>
      </w:pPr>
      <w:r>
        <w:rPr>
          <w:rFonts w:eastAsia="Times New Roman"/>
        </w:rPr>
        <w:t>A pályázaton való részvétel biztosítása, valamint a lebonyolítás során a megfelelő kommunikáció megteremtése</w:t>
      </w:r>
      <w:r w:rsidR="00F140EA">
        <w:rPr>
          <w:rFonts w:eastAsia="Times New Roman"/>
        </w:rPr>
        <w:t>, továbbá</w:t>
      </w:r>
      <w:r w:rsidR="00154D3B">
        <w:rPr>
          <w:rFonts w:eastAsia="Times New Roman"/>
        </w:rPr>
        <w:t xml:space="preserve"> a díjak kiosztása. </w:t>
      </w:r>
    </w:p>
    <w:p w14:paraId="70C01ADB" w14:textId="77777777" w:rsidR="00DF1910" w:rsidRDefault="00DF1910" w:rsidP="0048537F">
      <w:pPr>
        <w:spacing w:after="0" w:line="276" w:lineRule="auto"/>
        <w:jc w:val="both"/>
        <w:rPr>
          <w:rFonts w:eastAsia="Times New Roman"/>
        </w:rPr>
      </w:pPr>
      <w:bookmarkStart w:id="1" w:name="_GoBack"/>
      <w:bookmarkEnd w:id="1"/>
    </w:p>
    <w:p w14:paraId="14D3439D" w14:textId="77777777" w:rsidR="0048537F" w:rsidRDefault="0048537F" w:rsidP="00F140EA">
      <w:pPr>
        <w:pStyle w:val="Cmsor1"/>
        <w:numPr>
          <w:ilvl w:val="1"/>
          <w:numId w:val="25"/>
        </w:numPr>
      </w:pPr>
      <w:r>
        <w:lastRenderedPageBreak/>
        <w:t>Kezelt adatok köre</w:t>
      </w:r>
    </w:p>
    <w:p w14:paraId="29AEC412" w14:textId="51C548B0" w:rsidR="0048537F" w:rsidRDefault="00BA1B8A" w:rsidP="00471B71">
      <w:pPr>
        <w:spacing w:after="0" w:line="276" w:lineRule="auto"/>
        <w:jc w:val="both"/>
        <w:rPr>
          <w:rFonts w:eastAsia="Times New Roman"/>
        </w:rPr>
      </w:pPr>
      <w:r>
        <w:rPr>
          <w:rFonts w:eastAsia="Times New Roman"/>
        </w:rPr>
        <w:t xml:space="preserve">Név, </w:t>
      </w:r>
      <w:r w:rsidR="00D90568">
        <w:rPr>
          <w:rFonts w:eastAsia="Times New Roman"/>
        </w:rPr>
        <w:t xml:space="preserve">Születési név, </w:t>
      </w:r>
      <w:r>
        <w:rPr>
          <w:rFonts w:eastAsia="Times New Roman"/>
        </w:rPr>
        <w:t>Születési idő,</w:t>
      </w:r>
      <w:r w:rsidR="00627CE9">
        <w:rPr>
          <w:rFonts w:eastAsia="Times New Roman"/>
        </w:rPr>
        <w:t xml:space="preserve"> hely, </w:t>
      </w:r>
      <w:r>
        <w:rPr>
          <w:rFonts w:eastAsia="Times New Roman"/>
        </w:rPr>
        <w:t>Lakcím,</w:t>
      </w:r>
      <w:r w:rsidR="003D60D0">
        <w:rPr>
          <w:rFonts w:eastAsia="Times New Roman"/>
        </w:rPr>
        <w:t xml:space="preserve"> Postacím,</w:t>
      </w:r>
      <w:r>
        <w:rPr>
          <w:rFonts w:eastAsia="Times New Roman"/>
        </w:rPr>
        <w:t xml:space="preserve"> Telefonszám, E-mail cím</w:t>
      </w:r>
    </w:p>
    <w:p w14:paraId="30A4AFE5" w14:textId="77777777" w:rsidR="00471B71" w:rsidRDefault="00471B71" w:rsidP="00471B71">
      <w:pPr>
        <w:spacing w:after="0" w:line="276" w:lineRule="auto"/>
        <w:jc w:val="both"/>
        <w:rPr>
          <w:rFonts w:eastAsia="Times New Roman"/>
        </w:rPr>
      </w:pPr>
    </w:p>
    <w:p w14:paraId="38FCB75D" w14:textId="77777777" w:rsidR="0048537F" w:rsidRDefault="0048537F" w:rsidP="00F140EA">
      <w:pPr>
        <w:pStyle w:val="Cmsor1"/>
        <w:numPr>
          <w:ilvl w:val="1"/>
          <w:numId w:val="25"/>
        </w:numPr>
      </w:pPr>
      <w:r w:rsidRPr="00485CD9">
        <w:t xml:space="preserve">Az adatkezelés jogalapja </w:t>
      </w:r>
    </w:p>
    <w:p w14:paraId="66D94947" w14:textId="5E6CC684" w:rsidR="00471B71" w:rsidRDefault="00BA1B8A" w:rsidP="00BA1B8A">
      <w:r w:rsidRPr="00BA1B8A">
        <w:t xml:space="preserve">Az adatkezelés a GDPR 6. cikk (1) bekezdés a) pontján alapul, az adatkezelés jogalapja az érintett hozzájárulása </w:t>
      </w:r>
      <w:r w:rsidR="00D90568">
        <w:t>a személyes adatai kezeléséhez.</w:t>
      </w:r>
    </w:p>
    <w:p w14:paraId="53F622DE" w14:textId="77777777" w:rsidR="00BA1B8A" w:rsidRPr="00BA1B8A" w:rsidRDefault="00BA1B8A" w:rsidP="00BA1B8A"/>
    <w:p w14:paraId="38DD1DE8" w14:textId="77777777" w:rsidR="0048537F" w:rsidRDefault="0048537F" w:rsidP="00F140EA">
      <w:pPr>
        <w:pStyle w:val="Cmsor1"/>
        <w:numPr>
          <w:ilvl w:val="1"/>
          <w:numId w:val="25"/>
        </w:numPr>
      </w:pPr>
      <w:r w:rsidRPr="00485CD9">
        <w:t>A kezelt személyes adatok forrása</w:t>
      </w:r>
    </w:p>
    <w:p w14:paraId="15D12374" w14:textId="16FB5ADE" w:rsidR="0048537F" w:rsidRDefault="00BA1B8A" w:rsidP="0048537F">
      <w:r>
        <w:t xml:space="preserve">Az adatokat az érintett szolgáltatja az Adatkezelőnek </w:t>
      </w:r>
    </w:p>
    <w:p w14:paraId="54280B29" w14:textId="77777777" w:rsidR="00BA1B8A" w:rsidRDefault="00BA1B8A" w:rsidP="0048537F"/>
    <w:p w14:paraId="1349C846" w14:textId="77777777" w:rsidR="0022088D" w:rsidRPr="0022088D" w:rsidRDefault="0048537F" w:rsidP="00F140EA">
      <w:pPr>
        <w:pStyle w:val="Cmsor1"/>
        <w:numPr>
          <w:ilvl w:val="1"/>
          <w:numId w:val="25"/>
        </w:numPr>
      </w:pPr>
      <w:r w:rsidRPr="00485CD9">
        <w:t>A személyes adatokhoz hozzáférő személyek, a személyes adatok továbbítása, címzettjei, illetve a címzettek kategóriái</w:t>
      </w:r>
    </w:p>
    <w:p w14:paraId="009FC7B9" w14:textId="77777777" w:rsidR="00BA1B8A" w:rsidRDefault="00BA1B8A" w:rsidP="0097516C"/>
    <w:p w14:paraId="3AC4DD45" w14:textId="2AEF5FBB" w:rsidR="0097516C" w:rsidRDefault="0097516C" w:rsidP="0097516C">
      <w:r w:rsidRPr="00BA1B8A">
        <w:rPr>
          <w:u w:val="single"/>
        </w:rPr>
        <w:t>Adatfeldolgozó</w:t>
      </w:r>
      <w:r>
        <w:t xml:space="preserve">: </w:t>
      </w:r>
    </w:p>
    <w:p w14:paraId="55892D45" w14:textId="476DAF4B" w:rsidR="00BA1B8A" w:rsidRDefault="00BA1B8A" w:rsidP="00BA1B8A">
      <w:r w:rsidRPr="005A2A9E">
        <w:rPr>
          <w:rFonts w:ascii="Times New Roman" w:hAnsi="Times New Roman"/>
        </w:rPr>
        <w:t xml:space="preserve">Budapest Főváros II. Kerületi Önkormányzat </w:t>
      </w:r>
      <w:r w:rsidR="00D90568">
        <w:rPr>
          <w:rFonts w:ascii="Times New Roman" w:hAnsi="Times New Roman"/>
        </w:rPr>
        <w:t xml:space="preserve">Humánszolgáltatási Igazgatóság </w:t>
      </w:r>
      <w:r w:rsidR="0054242B">
        <w:rPr>
          <w:rFonts w:ascii="Times New Roman" w:hAnsi="Times New Roman"/>
        </w:rPr>
        <w:t>Intézményirányítási Osztály (1024</w:t>
      </w:r>
      <w:r w:rsidRPr="005A2A9E">
        <w:rPr>
          <w:rFonts w:ascii="Times New Roman" w:hAnsi="Times New Roman"/>
        </w:rPr>
        <w:t xml:space="preserve"> Budapest, </w:t>
      </w:r>
      <w:r w:rsidR="0054242B">
        <w:rPr>
          <w:rFonts w:ascii="Times New Roman" w:hAnsi="Times New Roman"/>
        </w:rPr>
        <w:t xml:space="preserve">Margit krt. </w:t>
      </w:r>
      <w:proofErr w:type="gramStart"/>
      <w:r w:rsidR="0054242B">
        <w:rPr>
          <w:rFonts w:ascii="Times New Roman" w:hAnsi="Times New Roman"/>
        </w:rPr>
        <w:t xml:space="preserve">15-17.  </w:t>
      </w:r>
      <w:r w:rsidR="00627CE9">
        <w:rPr>
          <w:rFonts w:ascii="Times New Roman" w:hAnsi="Times New Roman"/>
        </w:rPr>
        <w:t>t</w:t>
      </w:r>
      <w:r w:rsidR="0054242B">
        <w:rPr>
          <w:rFonts w:ascii="Times New Roman" w:hAnsi="Times New Roman"/>
        </w:rPr>
        <w:t>el</w:t>
      </w:r>
      <w:proofErr w:type="gramEnd"/>
      <w:r w:rsidR="0054242B">
        <w:rPr>
          <w:rFonts w:ascii="Times New Roman" w:hAnsi="Times New Roman"/>
        </w:rPr>
        <w:t xml:space="preserve">:. 06-1-345-5715 </w:t>
      </w:r>
      <w:r w:rsidRPr="005A2A9E">
        <w:rPr>
          <w:rFonts w:ascii="Times New Roman" w:hAnsi="Times New Roman"/>
        </w:rPr>
        <w:t xml:space="preserve">e-mail: </w:t>
      </w:r>
      <w:hyperlink r:id="rId13" w:history="1">
        <w:r w:rsidR="0054242B" w:rsidRPr="00EB4977">
          <w:rPr>
            <w:rStyle w:val="Hiperhivatkozs"/>
          </w:rPr>
          <w:t>intezmenyiranyitasiosztaly@masodikkerulet.hu</w:t>
        </w:r>
      </w:hyperlink>
    </w:p>
    <w:p w14:paraId="6040A17E" w14:textId="7FEE188E" w:rsidR="00BA1B8A" w:rsidRDefault="00BA1B8A" w:rsidP="00BA1B8A">
      <w:pPr>
        <w:rPr>
          <w:u w:val="single"/>
        </w:rPr>
      </w:pPr>
      <w:r w:rsidRPr="00BA1B8A">
        <w:rPr>
          <w:u w:val="single"/>
        </w:rPr>
        <w:t xml:space="preserve">Adatfeldolgozó: </w:t>
      </w:r>
    </w:p>
    <w:p w14:paraId="43632CA2" w14:textId="3D98B330" w:rsidR="00BA1B8A" w:rsidRPr="005A2A9E" w:rsidRDefault="00BA1B8A" w:rsidP="00BA1B8A">
      <w:pPr>
        <w:rPr>
          <w:rFonts w:ascii="Times New Roman" w:hAnsi="Times New Roman"/>
        </w:rPr>
      </w:pPr>
      <w:r w:rsidRPr="005A2A9E">
        <w:rPr>
          <w:rFonts w:ascii="Times New Roman" w:hAnsi="Times New Roman"/>
        </w:rPr>
        <w:t xml:space="preserve">Budai Polgár Kiadó, Tájékoztató és Kulturális Közhasznú Nonprofit Kft. (1022 Budapest, Bimbó út 1-5., Tel./fax: 316-3410, E-mail: </w:t>
      </w:r>
      <w:hyperlink r:id="rId14" w:history="1">
        <w:r w:rsidRPr="005A2A9E">
          <w:rPr>
            <w:rStyle w:val="Hiperhivatkozs"/>
            <w:rFonts w:ascii="Times New Roman" w:hAnsi="Times New Roman"/>
          </w:rPr>
          <w:t>budaipolgar@masodikkerulet.hu</w:t>
        </w:r>
      </w:hyperlink>
    </w:p>
    <w:p w14:paraId="5510E5F5" w14:textId="77777777" w:rsidR="00AF3D36" w:rsidRDefault="00AF3D36" w:rsidP="00AF3D36">
      <w:pPr>
        <w:rPr>
          <w:rFonts w:ascii="Times New Roman" w:hAnsi="Times New Roman"/>
          <w:u w:val="single"/>
        </w:rPr>
      </w:pPr>
      <w:r>
        <w:rPr>
          <w:rFonts w:ascii="Times New Roman" w:hAnsi="Times New Roman"/>
          <w:u w:val="single"/>
        </w:rPr>
        <w:t>Címzett</w:t>
      </w:r>
    </w:p>
    <w:p w14:paraId="6C310AF3" w14:textId="78CD5933" w:rsidR="00BA1B8A" w:rsidRDefault="00AF3D36" w:rsidP="00BA1B8A">
      <w:pPr>
        <w:rPr>
          <w:rFonts w:ascii="Times New Roman" w:hAnsi="Times New Roman"/>
        </w:rPr>
      </w:pPr>
      <w:proofErr w:type="gramStart"/>
      <w:r w:rsidRPr="0054242B">
        <w:rPr>
          <w:rFonts w:ascii="Times New Roman" w:hAnsi="Times New Roman"/>
        </w:rPr>
        <w:t>a</w:t>
      </w:r>
      <w:proofErr w:type="gramEnd"/>
      <w:r w:rsidRPr="0054242B">
        <w:rPr>
          <w:rFonts w:ascii="Times New Roman" w:hAnsi="Times New Roman"/>
        </w:rPr>
        <w:t xml:space="preserve"> műveket elbíráló szakértő</w:t>
      </w:r>
      <w:r>
        <w:rPr>
          <w:rFonts w:ascii="Times New Roman" w:hAnsi="Times New Roman"/>
        </w:rPr>
        <w:t>i</w:t>
      </w:r>
      <w:r w:rsidRPr="0054242B">
        <w:rPr>
          <w:rFonts w:ascii="Times New Roman" w:hAnsi="Times New Roman"/>
        </w:rPr>
        <w:t xml:space="preserve"> zsűri</w:t>
      </w:r>
    </w:p>
    <w:p w14:paraId="78E3FCB9" w14:textId="77777777" w:rsidR="00AF3D36" w:rsidRPr="00AF3D36" w:rsidRDefault="00AF3D36" w:rsidP="00BA1B8A">
      <w:pPr>
        <w:rPr>
          <w:rFonts w:ascii="Times New Roman" w:hAnsi="Times New Roman"/>
        </w:rPr>
      </w:pPr>
    </w:p>
    <w:p w14:paraId="200BC85B" w14:textId="0401EB7C" w:rsidR="00BA1B8A" w:rsidRDefault="00BA1B8A" w:rsidP="00851546">
      <w:r>
        <w:t>Az érin</w:t>
      </w:r>
      <w:r w:rsidR="007731F5">
        <w:t xml:space="preserve">tett adatai közül a neve és a novella </w:t>
      </w:r>
      <w:r>
        <w:t>publikálásra kerül</w:t>
      </w:r>
      <w:r w:rsidR="00851546">
        <w:t>het</w:t>
      </w:r>
      <w:r>
        <w:t xml:space="preserve"> az Adatkezelő weboldalán, valamint a </w:t>
      </w:r>
      <w:r w:rsidRPr="00BA1B8A">
        <w:t>Budai Polgár c. újságban</w:t>
      </w:r>
      <w:r>
        <w:t xml:space="preserve">. </w:t>
      </w:r>
    </w:p>
    <w:p w14:paraId="2D697EED" w14:textId="7F12093F" w:rsidR="0022088D" w:rsidRDefault="0022088D" w:rsidP="00870489">
      <w:pPr>
        <w:jc w:val="both"/>
      </w:pPr>
      <w:r w:rsidRPr="00485CD9">
        <w:t>Adatkezelő csak kivételes esetben és jogszabályi kötelezettség alapján adja át az Érintett személyes adatait állami szervek, hatóságok - így különösen bíróság, ügyészség, nyomozó hatóság és szabálysértési hatóság, Nemzeti Adatvédelmi és Információszabadság Hatóság – számára.</w:t>
      </w:r>
    </w:p>
    <w:p w14:paraId="71F9ACF2" w14:textId="77777777" w:rsidR="00BA1B8A" w:rsidRPr="00485CD9" w:rsidRDefault="00BA1B8A" w:rsidP="00870489">
      <w:pPr>
        <w:jc w:val="both"/>
      </w:pPr>
    </w:p>
    <w:p w14:paraId="4337224A" w14:textId="126CB1E2" w:rsidR="00F93829" w:rsidRDefault="0048537F" w:rsidP="00F140EA">
      <w:pPr>
        <w:pStyle w:val="Cmsor1"/>
        <w:numPr>
          <w:ilvl w:val="1"/>
          <w:numId w:val="25"/>
        </w:numPr>
      </w:pPr>
      <w:r w:rsidRPr="00485CD9">
        <w:t xml:space="preserve">A személyes adatok </w:t>
      </w:r>
      <w:r w:rsidR="00F93829">
        <w:t>tárolásának időtartama</w:t>
      </w:r>
    </w:p>
    <w:p w14:paraId="6EF0E937" w14:textId="51633153" w:rsidR="00BA1B8A" w:rsidRDefault="00BA1B8A" w:rsidP="00BA1B8A">
      <w:r>
        <w:t xml:space="preserve">Az adatkezelő a nem publikált adatokat a </w:t>
      </w:r>
      <w:r w:rsidR="00B35D03" w:rsidRPr="00B35D03">
        <w:t>verseny lezárását követő 30</w:t>
      </w:r>
      <w:r w:rsidR="00B35D03">
        <w:t xml:space="preserve"> napon belül törli. </w:t>
      </w:r>
    </w:p>
    <w:p w14:paraId="656829DF" w14:textId="013DAE2A" w:rsidR="00B35D03" w:rsidRDefault="00B35D03" w:rsidP="00BA1B8A"/>
    <w:p w14:paraId="15F7B55F" w14:textId="77777777" w:rsidR="00F140EA" w:rsidRPr="0048537F" w:rsidRDefault="00F140EA" w:rsidP="00F140EA">
      <w:pPr>
        <w:pStyle w:val="Cmsor1"/>
        <w:numPr>
          <w:ilvl w:val="1"/>
          <w:numId w:val="25"/>
        </w:numPr>
      </w:pPr>
      <w:r w:rsidRPr="00485CD9">
        <w:t>Az adatszolgáltatás elmaradásának lehetséges következményei</w:t>
      </w:r>
    </w:p>
    <w:p w14:paraId="5AF5C059" w14:textId="5D634782" w:rsidR="00F140EA" w:rsidRDefault="00F140EA" w:rsidP="00F140EA">
      <w:pPr>
        <w:jc w:val="both"/>
      </w:pPr>
      <w:r>
        <w:t xml:space="preserve">Amennyiben az érintett nem adja meg a személyes adatait, illetve hozzájárulását, a pályázaton való részvétel nem biztosítható. </w:t>
      </w:r>
    </w:p>
    <w:p w14:paraId="44BB1B45" w14:textId="77777777" w:rsidR="00AF3D36" w:rsidRDefault="00AF3D36" w:rsidP="00F140EA">
      <w:pPr>
        <w:jc w:val="both"/>
      </w:pPr>
    </w:p>
    <w:p w14:paraId="21222C64" w14:textId="0939DFDE" w:rsidR="004F5053" w:rsidRDefault="004F5053" w:rsidP="004F5053">
      <w:pPr>
        <w:pStyle w:val="Cmsor1"/>
        <w:numPr>
          <w:ilvl w:val="1"/>
          <w:numId w:val="25"/>
        </w:numPr>
      </w:pPr>
      <w:r w:rsidRPr="004F5053">
        <w:lastRenderedPageBreak/>
        <w:t>Az adatkezelés technikai jellege</w:t>
      </w:r>
    </w:p>
    <w:p w14:paraId="0C4DF12A" w14:textId="21CD8669" w:rsidR="004F5053" w:rsidRDefault="004F5053" w:rsidP="004F5053">
      <w:r>
        <w:t>P</w:t>
      </w:r>
      <w:r w:rsidRPr="004F5053">
        <w:t>apír alapon és elektronikusan</w:t>
      </w:r>
    </w:p>
    <w:p w14:paraId="64AA1CF2" w14:textId="6D254F98" w:rsidR="004F5053" w:rsidRDefault="004F5053" w:rsidP="004F5053"/>
    <w:p w14:paraId="4B6B78B3" w14:textId="6DE0F5E8" w:rsidR="004F5053" w:rsidRDefault="004F5053" w:rsidP="004F5053">
      <w:pPr>
        <w:pStyle w:val="Cmsor1"/>
        <w:numPr>
          <w:ilvl w:val="1"/>
          <w:numId w:val="25"/>
        </w:numPr>
      </w:pPr>
      <w:r w:rsidRPr="004F5053">
        <w:t>Az adatok őrzése, tárolása</w:t>
      </w:r>
    </w:p>
    <w:p w14:paraId="6A46A99C" w14:textId="052BA3C2" w:rsidR="004F5053" w:rsidRDefault="004F5053" w:rsidP="004F5053">
      <w:r w:rsidRPr="004F5053">
        <w:t>Budapest II. kerületi Polgármesteri Hivatal Humánszolgáltatási Igazgatóság Intézményirányítási Osztály</w:t>
      </w:r>
    </w:p>
    <w:p w14:paraId="004F50C6" w14:textId="77777777" w:rsidR="00734B33" w:rsidRPr="00734B33" w:rsidRDefault="00734B33" w:rsidP="00734B33">
      <w:pPr>
        <w:pStyle w:val="Cmsor1"/>
        <w:numPr>
          <w:ilvl w:val="1"/>
          <w:numId w:val="25"/>
        </w:numPr>
      </w:pPr>
      <w:r w:rsidRPr="00734B33">
        <w:t>Hozzájárulás visszavonása</w:t>
      </w:r>
    </w:p>
    <w:p w14:paraId="7DDA7AF1" w14:textId="77777777" w:rsidR="00734B33" w:rsidRPr="00064E97" w:rsidRDefault="00734B33" w:rsidP="00734B33">
      <w:pPr>
        <w:ind w:right="-2"/>
      </w:pPr>
    </w:p>
    <w:p w14:paraId="67898F14" w14:textId="7D311873" w:rsidR="00734B33" w:rsidRPr="00064E97" w:rsidRDefault="00734B33" w:rsidP="00734B33">
      <w:pPr>
        <w:ind w:right="-2"/>
        <w:jc w:val="both"/>
      </w:pPr>
      <w:r w:rsidRPr="00064E97">
        <w:t>Ön az adatkezeléshez adott hozzájárulását bármikor visszavonhatja. Amennyiben Ön a hozzájárulását visszavonja az Adatkezelő törli az Ön adatait. A hozzájárulás visszavonása nem érinti a hozzájáruláson alapuló, a visszavonás előtti adatkezelés jogszerűségét.</w:t>
      </w:r>
    </w:p>
    <w:p w14:paraId="658ACDE3" w14:textId="765F6A2F" w:rsidR="00734B33" w:rsidRDefault="00734B33" w:rsidP="00734B33">
      <w:pPr>
        <w:ind w:right="-2"/>
        <w:jc w:val="both"/>
      </w:pPr>
      <w:r w:rsidRPr="00064E97">
        <w:t>A hozzájárulását akár postai, akár elektronikus úton az 1. és 2. pontokban rögzített elérhetőségeken tudja kezdeményezni.</w:t>
      </w:r>
    </w:p>
    <w:p w14:paraId="1A8BCD4A" w14:textId="77777777" w:rsidR="00734B33" w:rsidRPr="004F5053" w:rsidRDefault="00734B33" w:rsidP="004F5053"/>
    <w:p w14:paraId="50958AD3" w14:textId="77777777" w:rsidR="004A2AB1" w:rsidRPr="004A2AB1" w:rsidRDefault="00F93829" w:rsidP="00BA1B8A">
      <w:pPr>
        <w:pStyle w:val="Cmsor1"/>
      </w:pPr>
      <w:r>
        <w:t>Az adatkezelés során biztosított biztonság</w:t>
      </w:r>
      <w:r w:rsidR="0048537F" w:rsidRPr="00485CD9">
        <w:t xml:space="preserve"> </w:t>
      </w:r>
    </w:p>
    <w:p w14:paraId="13FBB385" w14:textId="42D5305D" w:rsidR="00DC3B24" w:rsidRDefault="004A2AB1" w:rsidP="00DC3B24">
      <w:pPr>
        <w:spacing w:line="276" w:lineRule="auto"/>
        <w:jc w:val="both"/>
      </w:pPr>
      <w:r w:rsidRPr="004A2AB1">
        <w:t>A</w:t>
      </w:r>
      <w:r w:rsidR="00734B33">
        <w:t xml:space="preserve">z Adatkezelő </w:t>
      </w:r>
      <w:r w:rsidR="00DC3B24">
        <w:t>a személyes adatokat az információbiztonsági előírásoknak megfelelően védett szervereken/fizikai helyiségekben tárolja. A</w:t>
      </w:r>
      <w:r w:rsidR="00734B33">
        <w:t xml:space="preserve">z Adatkezelő </w:t>
      </w:r>
      <w:r w:rsidR="00DC3B24">
        <w:t xml:space="preserve">az állami és önkormányzati szervek elektronikus információbiztonságáról szóló </w:t>
      </w:r>
      <w:r w:rsidR="00DC3B24" w:rsidRPr="00DC3B24">
        <w:t>2013. évi L. törvény</w:t>
      </w:r>
      <w:r w:rsidR="00DC3B24">
        <w:t xml:space="preserve">ben meghatározottak alapján valamint </w:t>
      </w:r>
      <w:r w:rsidR="00DC3B24" w:rsidRPr="00DC3B24">
        <w:t>az állami és önkormányzati szervek elektronikus információbiztonságáról szóló 2013. évi L. törvényben meghatározott technológiai biztonsági, valamint a biztonságos információs eszközökre, termékekre, továbbá a biztonsági osztályba és biztonsági szintbe sorolásra vonatkozó követelményekről</w:t>
      </w:r>
      <w:r w:rsidR="00DC3B24">
        <w:t xml:space="preserve"> szóló </w:t>
      </w:r>
      <w:r w:rsidR="00DC3B24" w:rsidRPr="00DC3B24">
        <w:t>41/2015. (VII. 15.) BM rendelet</w:t>
      </w:r>
      <w:r w:rsidR="00DC3B24">
        <w:t xml:space="preserve"> pontjait betartva működik. A</w:t>
      </w:r>
      <w:r w:rsidR="00734B33">
        <w:t xml:space="preserve">z Adatkezelő </w:t>
      </w:r>
      <w:r w:rsidR="00DC3B24">
        <w:t>továbbá rendelkezik ISO Minőségirány</w:t>
      </w:r>
      <w:r w:rsidR="00D717A8">
        <w:t>í</w:t>
      </w:r>
      <w:r w:rsidR="00DC3B24">
        <w:t>tási kézikönyvvel.</w:t>
      </w:r>
    </w:p>
    <w:p w14:paraId="00A3470E" w14:textId="77777777" w:rsidR="00B35D03" w:rsidRPr="004A2AB1" w:rsidRDefault="00B35D03" w:rsidP="00870489">
      <w:pPr>
        <w:jc w:val="both"/>
      </w:pPr>
    </w:p>
    <w:p w14:paraId="563453C9" w14:textId="77777777" w:rsidR="00B1686D" w:rsidRPr="00485CD9" w:rsidRDefault="00B1686D" w:rsidP="00BA1B8A">
      <w:pPr>
        <w:pStyle w:val="Cmsor1"/>
      </w:pPr>
      <w:r w:rsidRPr="00485CD9">
        <w:t>Automatizált döntéshozatal (továbbá profilalkotás)</w:t>
      </w:r>
    </w:p>
    <w:p w14:paraId="307F1ED0" w14:textId="37823207" w:rsidR="00B1686D" w:rsidRDefault="00AB6749" w:rsidP="00AB6749">
      <w:r>
        <w:t>Az adatkezelés során automatizált döntéshozatalra, ideértve a profilalkotást is, nem kerül sor.</w:t>
      </w:r>
    </w:p>
    <w:p w14:paraId="18C60884" w14:textId="77777777" w:rsidR="00B35D03" w:rsidRDefault="00B35D03" w:rsidP="00AB6749"/>
    <w:p w14:paraId="17CDCE68" w14:textId="77777777" w:rsidR="00B1686D" w:rsidRPr="00485CD9" w:rsidRDefault="00B1686D" w:rsidP="00BA1B8A">
      <w:pPr>
        <w:pStyle w:val="Cmsor1"/>
      </w:pPr>
      <w:r w:rsidRPr="00485CD9">
        <w:t>Az érintett adatkezeléssel kapcsolatos jogai</w:t>
      </w:r>
    </w:p>
    <w:p w14:paraId="4D743223" w14:textId="77777777" w:rsidR="00B1686D" w:rsidRDefault="00B1686D" w:rsidP="0048537F"/>
    <w:p w14:paraId="7DB4580E" w14:textId="77777777" w:rsidR="00B1686D" w:rsidRPr="004A2AB1" w:rsidRDefault="00B1686D" w:rsidP="00B1686D">
      <w:pPr>
        <w:pStyle w:val="Cmsor2"/>
        <w:keepLines w:val="0"/>
        <w:numPr>
          <w:ilvl w:val="1"/>
          <w:numId w:val="0"/>
        </w:numPr>
        <w:tabs>
          <w:tab w:val="num" w:pos="576"/>
        </w:tabs>
        <w:spacing w:before="0" w:line="276" w:lineRule="auto"/>
        <w:ind w:left="576" w:hanging="576"/>
        <w:jc w:val="both"/>
        <w:rPr>
          <w:rFonts w:cstheme="minorHAnsi"/>
          <w:color w:val="00B050"/>
          <w:szCs w:val="22"/>
        </w:rPr>
      </w:pPr>
      <w:r w:rsidRPr="004A2AB1">
        <w:rPr>
          <w:rFonts w:cstheme="minorHAnsi"/>
          <w:color w:val="00B050"/>
          <w:szCs w:val="22"/>
        </w:rPr>
        <w:t>Érintett tájékoztatáshoz való joga</w:t>
      </w:r>
    </w:p>
    <w:p w14:paraId="0AA30E25" w14:textId="77777777" w:rsidR="00772E8E" w:rsidRDefault="00772E8E" w:rsidP="00B1686D">
      <w:pPr>
        <w:spacing w:line="276" w:lineRule="auto"/>
        <w:jc w:val="both"/>
      </w:pPr>
    </w:p>
    <w:p w14:paraId="2C625B10" w14:textId="77777777" w:rsidR="00B1686D" w:rsidRPr="00485CD9" w:rsidRDefault="00B1686D" w:rsidP="00B1686D">
      <w:pPr>
        <w:spacing w:line="276" w:lineRule="auto"/>
        <w:jc w:val="both"/>
      </w:pPr>
      <w:r w:rsidRPr="00485CD9">
        <w:t>A jelen Adatvédelmi tájékoztatóval biztosítja az Adatkezelő a tájékoztatást adatkezelési tevékenységről.</w:t>
      </w:r>
    </w:p>
    <w:p w14:paraId="544C4270" w14:textId="77777777" w:rsidR="00B1686D" w:rsidRPr="00485CD9" w:rsidRDefault="00B1686D" w:rsidP="00B1686D">
      <w:pPr>
        <w:spacing w:line="276" w:lineRule="auto"/>
        <w:jc w:val="both"/>
      </w:pPr>
    </w:p>
    <w:p w14:paraId="0C9DA36C" w14:textId="77777777" w:rsidR="00B1686D" w:rsidRPr="004A2AB1" w:rsidRDefault="00B1686D" w:rsidP="00B1686D">
      <w:pPr>
        <w:pStyle w:val="Cmsor2"/>
        <w:keepLines w:val="0"/>
        <w:numPr>
          <w:ilvl w:val="1"/>
          <w:numId w:val="0"/>
        </w:numPr>
        <w:tabs>
          <w:tab w:val="num" w:pos="576"/>
        </w:tabs>
        <w:spacing w:before="0" w:line="276" w:lineRule="auto"/>
        <w:ind w:left="576" w:hanging="576"/>
        <w:jc w:val="both"/>
        <w:rPr>
          <w:rFonts w:cstheme="minorHAnsi"/>
          <w:color w:val="00B050"/>
          <w:szCs w:val="22"/>
        </w:rPr>
      </w:pPr>
      <w:r w:rsidRPr="004A2AB1">
        <w:rPr>
          <w:rFonts w:cstheme="minorHAnsi"/>
          <w:color w:val="00B050"/>
          <w:szCs w:val="22"/>
        </w:rPr>
        <w:t>Hozzáférés joga:</w:t>
      </w:r>
    </w:p>
    <w:p w14:paraId="16932CD2" w14:textId="77777777" w:rsidR="00B1686D" w:rsidRPr="00485CD9" w:rsidRDefault="00B1686D" w:rsidP="00B1686D">
      <w:pPr>
        <w:spacing w:line="276" w:lineRule="auto"/>
        <w:jc w:val="both"/>
        <w:rPr>
          <w:lang w:eastAsia="en-GB"/>
        </w:rPr>
      </w:pPr>
    </w:p>
    <w:p w14:paraId="272B2BD0" w14:textId="77777777" w:rsidR="00B1686D" w:rsidRPr="00485CD9" w:rsidRDefault="00B1686D" w:rsidP="00B1686D">
      <w:pPr>
        <w:spacing w:line="276" w:lineRule="auto"/>
        <w:jc w:val="both"/>
        <w:rPr>
          <w:lang w:eastAsia="en-GB"/>
        </w:rPr>
      </w:pPr>
      <w:r w:rsidRPr="00485CD9">
        <w:rPr>
          <w:lang w:eastAsia="en-GB"/>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14:paraId="3E3C94E4"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lastRenderedPageBreak/>
        <w:t xml:space="preserve">adatkezelő által kezelt, adatokról, az érintett személyes adatok kategóriáiról, </w:t>
      </w:r>
    </w:p>
    <w:p w14:paraId="3528CFDC"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t>ha az adatokat nem az érintettől gyűjtötték, a forrásukra vonatkozó minden elérhető információ</w:t>
      </w:r>
    </w:p>
    <w:p w14:paraId="79BB0D60"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t xml:space="preserve">az adatkezelés céljáról, jogalapjáról </w:t>
      </w:r>
    </w:p>
    <w:p w14:paraId="17FD0FA4"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t>adott esetben a személyes adatok tárolásának tervezett időtartama, vagy ha ez nem lehetséges, ezen időtartam meghatározásának szempontjai;</w:t>
      </w:r>
    </w:p>
    <w:p w14:paraId="624DD27B"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t xml:space="preserve">azon címzettek vagy címzettek kategóriái, akikkel, illetve amelyekkel a személyes adatokat közölték vagy közölni fogják, ideértve különösen a harmadik országbeli címzetteket, illetve a nemzetközi szervezeteket; </w:t>
      </w:r>
    </w:p>
    <w:p w14:paraId="5E909299"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t>az érintett azon jogáról, hogy kérelmezheti az adatkezelőtől a rá vonatkozó személyes adatok helyesbítését, törlését vagy kezelésének korlátozását, és tiltakozhat az ilyen személyes adatok kezelése ellen,</w:t>
      </w:r>
    </w:p>
    <w:p w14:paraId="6B54D038"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t xml:space="preserve"> a felügyeleti hatósághoz címzett panasz benyújtásának jogáról,</w:t>
      </w:r>
    </w:p>
    <w:p w14:paraId="2FC4EFFA"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t>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31371892" w14:textId="77777777" w:rsidR="00B1686D" w:rsidRPr="00485CD9" w:rsidRDefault="00B1686D" w:rsidP="00B1686D">
      <w:pPr>
        <w:spacing w:line="276" w:lineRule="auto"/>
        <w:jc w:val="both"/>
        <w:rPr>
          <w:lang w:eastAsia="en-GB"/>
        </w:rPr>
      </w:pPr>
    </w:p>
    <w:p w14:paraId="29B66F35" w14:textId="2713302B" w:rsidR="00B1686D" w:rsidRPr="00485CD9" w:rsidRDefault="00B1686D" w:rsidP="00B1686D">
      <w:pPr>
        <w:spacing w:line="276" w:lineRule="auto"/>
        <w:jc w:val="both"/>
        <w:rPr>
          <w:lang w:eastAsia="en-GB"/>
        </w:rPr>
      </w:pPr>
      <w:r w:rsidRPr="00485CD9">
        <w:rPr>
          <w:lang w:eastAsia="en-GB"/>
        </w:rPr>
        <w:t xml:space="preserve">Az Érintett kérésére az Adatkezelő az adatkezelés tárgyát képező személyes adatok másolatát az Érintett rendelkezésére bocsátja első alkalommal díjmentesen. </w:t>
      </w:r>
    </w:p>
    <w:p w14:paraId="56D519BF" w14:textId="77777777" w:rsidR="00B1686D" w:rsidRPr="00485CD9" w:rsidRDefault="00B1686D" w:rsidP="00B1686D">
      <w:pPr>
        <w:spacing w:line="276" w:lineRule="auto"/>
        <w:jc w:val="both"/>
        <w:rPr>
          <w:lang w:eastAsia="en-GB"/>
        </w:rPr>
      </w:pPr>
      <w:r w:rsidRPr="00485CD9">
        <w:rPr>
          <w:lang w:eastAsia="en-GB"/>
        </w:rPr>
        <w:t>Az Érintett által kért további másolatokért az adatkezelő az adminisztratív költségeken alapuló, díjat számíthat fel.</w:t>
      </w:r>
    </w:p>
    <w:p w14:paraId="484997E4" w14:textId="77777777" w:rsidR="00B1686D" w:rsidRPr="00485CD9" w:rsidRDefault="00B1686D" w:rsidP="00B1686D">
      <w:pPr>
        <w:spacing w:line="276" w:lineRule="auto"/>
        <w:jc w:val="both"/>
        <w:rPr>
          <w:lang w:eastAsia="en-GB"/>
        </w:rPr>
      </w:pPr>
      <w:r w:rsidRPr="00485CD9">
        <w:rPr>
          <w:lang w:eastAsia="en-GB"/>
        </w:rPr>
        <w:t>Az adatbiztonsági követelmények teljesülése és az érintett jogainak védelme érdekében az Adatkezelő köteles meggyőződni az érintett és a hozzáférési jogával élni kívánó személy személyazonosságának egyezéséről, ennek érdekében a tájékoztatás, az adatokba történő betekintés, illetve azokról másolat kiadása is az érintett személyének azonosításához kötött.</w:t>
      </w:r>
    </w:p>
    <w:p w14:paraId="4A54E80F" w14:textId="77777777" w:rsidR="00772E8E" w:rsidRPr="00485CD9" w:rsidRDefault="00772E8E" w:rsidP="00B1686D">
      <w:pPr>
        <w:spacing w:line="276" w:lineRule="auto"/>
        <w:jc w:val="both"/>
        <w:rPr>
          <w:lang w:eastAsia="en-GB"/>
        </w:rPr>
      </w:pPr>
    </w:p>
    <w:p w14:paraId="3657664F" w14:textId="77777777" w:rsidR="00B1686D" w:rsidRPr="004A2AB1" w:rsidRDefault="00B1686D" w:rsidP="00B1686D">
      <w:pPr>
        <w:pStyle w:val="Cmsor2"/>
        <w:keepLines w:val="0"/>
        <w:numPr>
          <w:ilvl w:val="1"/>
          <w:numId w:val="0"/>
        </w:numPr>
        <w:tabs>
          <w:tab w:val="num" w:pos="576"/>
        </w:tabs>
        <w:spacing w:before="0" w:line="276" w:lineRule="auto"/>
        <w:ind w:left="576" w:hanging="576"/>
        <w:jc w:val="both"/>
        <w:rPr>
          <w:rFonts w:cstheme="minorHAnsi"/>
          <w:color w:val="00B050"/>
          <w:szCs w:val="22"/>
        </w:rPr>
      </w:pPr>
      <w:r w:rsidRPr="004A2AB1">
        <w:rPr>
          <w:rFonts w:cstheme="minorHAnsi"/>
          <w:color w:val="00B050"/>
          <w:szCs w:val="22"/>
        </w:rPr>
        <w:t>Helyesbítéshez való jog</w:t>
      </w:r>
    </w:p>
    <w:p w14:paraId="51FCBCE4" w14:textId="77777777" w:rsidR="00B1686D" w:rsidRPr="00485CD9" w:rsidRDefault="00B1686D" w:rsidP="00B1686D">
      <w:pPr>
        <w:spacing w:line="276" w:lineRule="auto"/>
        <w:jc w:val="both"/>
        <w:rPr>
          <w:lang w:eastAsia="en-GB"/>
        </w:rPr>
      </w:pPr>
    </w:p>
    <w:p w14:paraId="67E748A6" w14:textId="77777777" w:rsidR="00B1686D" w:rsidRPr="00485CD9" w:rsidRDefault="00B1686D" w:rsidP="00B1686D">
      <w:pPr>
        <w:spacing w:line="276" w:lineRule="auto"/>
        <w:jc w:val="both"/>
        <w:rPr>
          <w:lang w:eastAsia="en-GB"/>
        </w:rPr>
      </w:pPr>
      <w:r w:rsidRPr="00485CD9">
        <w:rPr>
          <w:lang w:eastAsia="en-GB"/>
        </w:rPr>
        <w:t>Az Érintett jogosult arra, hogy kérésére az Adatkezelő indokolatlan késedelem nélkül helyesbítse a rá vonatkozó pontatlan személyes adatokat.</w:t>
      </w:r>
    </w:p>
    <w:p w14:paraId="2EDAEFA2" w14:textId="77777777" w:rsidR="00B1686D" w:rsidRPr="00485CD9" w:rsidRDefault="00B1686D" w:rsidP="00B1686D">
      <w:pPr>
        <w:spacing w:line="276" w:lineRule="auto"/>
        <w:jc w:val="both"/>
        <w:rPr>
          <w:lang w:eastAsia="en-GB"/>
        </w:rPr>
      </w:pPr>
    </w:p>
    <w:p w14:paraId="2027DFD6" w14:textId="77777777" w:rsidR="00B1686D" w:rsidRPr="004A2AB1" w:rsidRDefault="00B1686D" w:rsidP="00B1686D">
      <w:pPr>
        <w:pStyle w:val="Cmsor2"/>
        <w:keepLines w:val="0"/>
        <w:numPr>
          <w:ilvl w:val="1"/>
          <w:numId w:val="0"/>
        </w:numPr>
        <w:tabs>
          <w:tab w:val="num" w:pos="576"/>
        </w:tabs>
        <w:spacing w:before="0" w:line="276" w:lineRule="auto"/>
        <w:ind w:left="576" w:hanging="576"/>
        <w:jc w:val="both"/>
        <w:rPr>
          <w:rFonts w:cstheme="minorHAnsi"/>
          <w:color w:val="00B050"/>
          <w:szCs w:val="22"/>
        </w:rPr>
      </w:pPr>
      <w:r w:rsidRPr="004A2AB1">
        <w:rPr>
          <w:rFonts w:cstheme="minorHAnsi"/>
          <w:color w:val="00B050"/>
          <w:szCs w:val="22"/>
        </w:rPr>
        <w:t>Törléshez való jog</w:t>
      </w:r>
    </w:p>
    <w:p w14:paraId="34C2E13F" w14:textId="77777777" w:rsidR="00B1686D" w:rsidRPr="00485CD9" w:rsidRDefault="00B1686D" w:rsidP="00B1686D">
      <w:pPr>
        <w:spacing w:line="276" w:lineRule="auto"/>
        <w:jc w:val="both"/>
        <w:rPr>
          <w:lang w:eastAsia="en-GB"/>
        </w:rPr>
      </w:pPr>
    </w:p>
    <w:p w14:paraId="3347F2D2" w14:textId="77777777" w:rsidR="00B1686D" w:rsidRPr="00485CD9" w:rsidRDefault="00B1686D" w:rsidP="00B1686D">
      <w:pPr>
        <w:spacing w:before="120" w:after="120" w:line="276" w:lineRule="auto"/>
        <w:jc w:val="both"/>
      </w:pPr>
      <w:r w:rsidRPr="00485CD9">
        <w:rPr>
          <w:lang w:eastAsia="en-GB"/>
        </w:rPr>
        <w:t xml:space="preserve">Az Érintett </w:t>
      </w:r>
      <w:r w:rsidRPr="00485CD9">
        <w:rPr>
          <w:shd w:val="clear" w:color="auto" w:fill="FFFFFF"/>
        </w:rPr>
        <w:t>jogosult arra, hogy kérésére az Adatkezelő indokolatlan késedelem nélkül törölje az Érintettre vonatkozó személyes adatokat, amennyiben a jogszabályban rögzített indokok valamelyike fennáll.</w:t>
      </w:r>
    </w:p>
    <w:p w14:paraId="6A3B4052" w14:textId="77777777" w:rsidR="00B1686D" w:rsidRPr="00485CD9" w:rsidRDefault="00B1686D" w:rsidP="00B1686D">
      <w:pPr>
        <w:spacing w:line="276" w:lineRule="auto"/>
        <w:jc w:val="both"/>
        <w:rPr>
          <w:lang w:eastAsia="en-GB"/>
        </w:rPr>
      </w:pPr>
    </w:p>
    <w:p w14:paraId="7E1F886A" w14:textId="77777777" w:rsidR="00B1686D" w:rsidRPr="004A2AB1" w:rsidRDefault="00B1686D" w:rsidP="00B1686D">
      <w:pPr>
        <w:pStyle w:val="Cmsor2"/>
        <w:keepLines w:val="0"/>
        <w:numPr>
          <w:ilvl w:val="1"/>
          <w:numId w:val="0"/>
        </w:numPr>
        <w:tabs>
          <w:tab w:val="num" w:pos="576"/>
        </w:tabs>
        <w:spacing w:before="0" w:line="276" w:lineRule="auto"/>
        <w:ind w:left="576" w:hanging="576"/>
        <w:jc w:val="both"/>
        <w:rPr>
          <w:rFonts w:cstheme="minorHAnsi"/>
          <w:color w:val="00B050"/>
          <w:szCs w:val="22"/>
        </w:rPr>
      </w:pPr>
      <w:r w:rsidRPr="004A2AB1">
        <w:rPr>
          <w:rFonts w:cstheme="minorHAnsi"/>
          <w:color w:val="00B050"/>
          <w:szCs w:val="22"/>
        </w:rPr>
        <w:t>Az adatkezelés korlátozásához való jog</w:t>
      </w:r>
    </w:p>
    <w:p w14:paraId="1AC149AA" w14:textId="77777777" w:rsidR="00B1686D" w:rsidRPr="00485CD9" w:rsidRDefault="00B1686D" w:rsidP="00B1686D">
      <w:pPr>
        <w:spacing w:line="276" w:lineRule="auto"/>
        <w:jc w:val="both"/>
        <w:rPr>
          <w:lang w:eastAsia="en-GB"/>
        </w:rPr>
      </w:pPr>
    </w:p>
    <w:p w14:paraId="0433BBAE" w14:textId="77777777" w:rsidR="00B1686D" w:rsidRPr="00485CD9" w:rsidRDefault="00B1686D" w:rsidP="00B1686D">
      <w:pPr>
        <w:spacing w:line="276" w:lineRule="auto"/>
        <w:jc w:val="both"/>
        <w:rPr>
          <w:lang w:eastAsia="en-GB"/>
        </w:rPr>
      </w:pPr>
      <w:r w:rsidRPr="00485CD9">
        <w:rPr>
          <w:lang w:eastAsia="en-GB"/>
        </w:rPr>
        <w:t>Az Érintett jogosult arra, hogy kérésére az Adatkezelő korlátozza az adatkezelést, ha az alábbiak valamelyike teljesül:</w:t>
      </w:r>
    </w:p>
    <w:p w14:paraId="4FB3A92C" w14:textId="77777777" w:rsidR="00B1686D" w:rsidRPr="00485CD9" w:rsidRDefault="00B1686D" w:rsidP="00B1686D">
      <w:pPr>
        <w:pStyle w:val="Listaszerbekezds"/>
        <w:numPr>
          <w:ilvl w:val="0"/>
          <w:numId w:val="16"/>
        </w:numPr>
        <w:spacing w:after="0" w:line="276" w:lineRule="auto"/>
        <w:contextualSpacing w:val="0"/>
        <w:jc w:val="both"/>
        <w:rPr>
          <w:lang w:eastAsia="en-GB"/>
        </w:rPr>
      </w:pPr>
      <w:r w:rsidRPr="00485CD9">
        <w:rPr>
          <w:lang w:eastAsia="en-GB"/>
        </w:rPr>
        <w:lastRenderedPageBreak/>
        <w:t>az érintett vitatja a személyes adatok pontosságát, ez esetben a korlátozás arra az időtartamra vonatkozik, amely lehetővé teszi, hogy az adatkezelő ellenőrizze a személyes adatok pontosságát;</w:t>
      </w:r>
    </w:p>
    <w:p w14:paraId="3A6DE835" w14:textId="77777777" w:rsidR="00B1686D" w:rsidRPr="00485CD9" w:rsidRDefault="00B1686D" w:rsidP="00B1686D">
      <w:pPr>
        <w:pStyle w:val="Listaszerbekezds"/>
        <w:numPr>
          <w:ilvl w:val="0"/>
          <w:numId w:val="16"/>
        </w:numPr>
        <w:spacing w:after="0" w:line="276" w:lineRule="auto"/>
        <w:contextualSpacing w:val="0"/>
        <w:jc w:val="both"/>
        <w:rPr>
          <w:lang w:eastAsia="en-GB"/>
        </w:rPr>
      </w:pPr>
      <w:r w:rsidRPr="00485CD9">
        <w:rPr>
          <w:lang w:eastAsia="en-GB"/>
        </w:rPr>
        <w:t>az adatkezelés jogellenes, és az érintett ellenzi az adatok törlését, és ehelyett kéri azok felhasználásának korlátozását;</w:t>
      </w:r>
    </w:p>
    <w:p w14:paraId="25721053" w14:textId="77777777" w:rsidR="00B1686D" w:rsidRPr="00485CD9" w:rsidRDefault="00B1686D" w:rsidP="00B1686D">
      <w:pPr>
        <w:pStyle w:val="Listaszerbekezds"/>
        <w:numPr>
          <w:ilvl w:val="0"/>
          <w:numId w:val="16"/>
        </w:numPr>
        <w:spacing w:after="0" w:line="276" w:lineRule="auto"/>
        <w:contextualSpacing w:val="0"/>
        <w:jc w:val="both"/>
        <w:rPr>
          <w:lang w:eastAsia="en-GB"/>
        </w:rPr>
      </w:pPr>
      <w:r w:rsidRPr="00485CD9">
        <w:rPr>
          <w:lang w:eastAsia="en-GB"/>
        </w:rPr>
        <w:t>az adatkezelőnek már nincs szüksége a személyes adatokra adatkezelés céljából, de az érintett igényli azokat jogi igények előterjesztéséhez, érvényesítéséhez vagy védelméhez; vagy</w:t>
      </w:r>
    </w:p>
    <w:p w14:paraId="23E8F62D" w14:textId="77777777" w:rsidR="00B1686D" w:rsidRPr="00485CD9" w:rsidRDefault="00B1686D" w:rsidP="00B1686D">
      <w:pPr>
        <w:pStyle w:val="Listaszerbekezds"/>
        <w:numPr>
          <w:ilvl w:val="0"/>
          <w:numId w:val="16"/>
        </w:numPr>
        <w:spacing w:after="0" w:line="276" w:lineRule="auto"/>
        <w:contextualSpacing w:val="0"/>
        <w:jc w:val="both"/>
        <w:rPr>
          <w:lang w:eastAsia="en-GB"/>
        </w:rPr>
      </w:pPr>
      <w:r w:rsidRPr="00485CD9">
        <w:rPr>
          <w:lang w:eastAsia="en-GB"/>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14:paraId="3B38F4C3" w14:textId="77777777" w:rsidR="00B1686D" w:rsidRPr="00485CD9" w:rsidRDefault="00B1686D" w:rsidP="00B1686D">
      <w:pPr>
        <w:pStyle w:val="Listaszerbekezds"/>
        <w:spacing w:line="276" w:lineRule="auto"/>
        <w:ind w:left="410"/>
        <w:jc w:val="both"/>
        <w:rPr>
          <w:lang w:eastAsia="en-GB"/>
        </w:rPr>
      </w:pPr>
    </w:p>
    <w:p w14:paraId="1312C392" w14:textId="77777777" w:rsidR="00B1686D" w:rsidRPr="00485CD9" w:rsidRDefault="00B1686D" w:rsidP="00B1686D">
      <w:pPr>
        <w:spacing w:line="276" w:lineRule="auto"/>
        <w:jc w:val="both"/>
        <w:rPr>
          <w:lang w:eastAsia="en-GB"/>
        </w:rPr>
      </w:pPr>
      <w:r w:rsidRPr="00485CD9">
        <w:rPr>
          <w:lang w:eastAsia="en-GB"/>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51E56CA3" w14:textId="77777777" w:rsidR="00B1686D" w:rsidRPr="00485CD9" w:rsidRDefault="00B1686D" w:rsidP="00B1686D">
      <w:pPr>
        <w:spacing w:line="276" w:lineRule="auto"/>
        <w:jc w:val="both"/>
        <w:rPr>
          <w:lang w:eastAsia="en-GB"/>
        </w:rPr>
      </w:pPr>
    </w:p>
    <w:p w14:paraId="698596AF" w14:textId="77777777" w:rsidR="00B1686D" w:rsidRPr="004A2AB1" w:rsidRDefault="00B1686D" w:rsidP="00B1686D">
      <w:pPr>
        <w:pStyle w:val="Cmsor2"/>
        <w:keepLines w:val="0"/>
        <w:numPr>
          <w:ilvl w:val="1"/>
          <w:numId w:val="0"/>
        </w:numPr>
        <w:tabs>
          <w:tab w:val="num" w:pos="576"/>
        </w:tabs>
        <w:spacing w:before="0" w:line="276" w:lineRule="auto"/>
        <w:ind w:left="576" w:hanging="576"/>
        <w:jc w:val="both"/>
        <w:rPr>
          <w:rFonts w:cstheme="minorHAnsi"/>
          <w:color w:val="00B050"/>
          <w:szCs w:val="22"/>
        </w:rPr>
      </w:pPr>
      <w:r w:rsidRPr="004A2AB1">
        <w:rPr>
          <w:rFonts w:cstheme="minorHAnsi"/>
          <w:color w:val="00B050"/>
          <w:szCs w:val="22"/>
        </w:rPr>
        <w:t xml:space="preserve">A tiltakozáshoz való jog </w:t>
      </w:r>
    </w:p>
    <w:p w14:paraId="44F29FE0" w14:textId="77777777" w:rsidR="00B1686D" w:rsidRPr="00485CD9" w:rsidRDefault="00B1686D" w:rsidP="00B1686D">
      <w:pPr>
        <w:spacing w:before="120" w:after="120" w:line="276" w:lineRule="auto"/>
        <w:jc w:val="both"/>
        <w:rPr>
          <w:shd w:val="clear" w:color="auto" w:fill="FFFFFF"/>
        </w:rPr>
      </w:pPr>
      <w:r w:rsidRPr="00485CD9">
        <w:rPr>
          <w:shd w:val="clear" w:color="auto" w:fill="FFFFFF"/>
        </w:rPr>
        <w:t>Az Érintett személy saját helyzetével kapcsolatos okokból bármikor tiltakozhat az adatkezelés ellen, ha álláspontja szerint az Adatkezelő a személyes adatát a jelen adatkezelési tájékoztatóban megjelölt céllal összefüggésben nem megfelelően kezelné. Ebben az esetben az Adatkezelőnek kell igazolnia, hogy a személyes adat kezelését olyan kényszerítő erejű jogos okok indokolják, amelyek elsőbbséget élveznek az érintett érdekeivel, jogaival és szabadságaival szemben, vagy amelyek jogi igények előterjesztéséhez, érvényesítéséhez vagy védelméhez kapcsolódnak.</w:t>
      </w:r>
    </w:p>
    <w:p w14:paraId="2AEC2839" w14:textId="77777777" w:rsidR="00B1686D" w:rsidRPr="00485CD9" w:rsidRDefault="00B1686D" w:rsidP="00B1686D">
      <w:pPr>
        <w:spacing w:line="276" w:lineRule="auto"/>
        <w:jc w:val="both"/>
        <w:rPr>
          <w:lang w:eastAsia="en-GB"/>
        </w:rPr>
      </w:pPr>
    </w:p>
    <w:p w14:paraId="40CFD000" w14:textId="77777777" w:rsidR="00B1686D" w:rsidRPr="004A2AB1" w:rsidRDefault="00B1686D" w:rsidP="00B1686D">
      <w:pPr>
        <w:pStyle w:val="Cmsor2"/>
        <w:keepLines w:val="0"/>
        <w:numPr>
          <w:ilvl w:val="1"/>
          <w:numId w:val="0"/>
        </w:numPr>
        <w:tabs>
          <w:tab w:val="num" w:pos="576"/>
        </w:tabs>
        <w:spacing w:before="0" w:line="276" w:lineRule="auto"/>
        <w:ind w:left="576" w:hanging="576"/>
        <w:jc w:val="both"/>
        <w:rPr>
          <w:rFonts w:cstheme="minorHAnsi"/>
          <w:color w:val="00B050"/>
          <w:szCs w:val="22"/>
        </w:rPr>
      </w:pPr>
      <w:r w:rsidRPr="004A2AB1">
        <w:rPr>
          <w:rFonts w:cstheme="minorHAnsi"/>
          <w:color w:val="00B050"/>
          <w:szCs w:val="22"/>
        </w:rPr>
        <w:t>Érintett adathordozhatósághoz való joga:</w:t>
      </w:r>
    </w:p>
    <w:p w14:paraId="7F6B59CD" w14:textId="77777777" w:rsidR="00B1686D" w:rsidRPr="00485CD9" w:rsidRDefault="00B1686D" w:rsidP="00B1686D">
      <w:pPr>
        <w:spacing w:before="120" w:after="120" w:line="276" w:lineRule="auto"/>
        <w:jc w:val="both"/>
        <w:rPr>
          <w:shd w:val="clear" w:color="auto" w:fill="FFFFFF"/>
        </w:rPr>
      </w:pPr>
      <w:r w:rsidRPr="00485CD9">
        <w:rPr>
          <w:shd w:val="clear" w:color="auto" w:fill="FFFFFF"/>
        </w:rPr>
        <w:t>Ön jogosult arra, hogy az Önre vonatkozó, az Ön által az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w:t>
      </w:r>
    </w:p>
    <w:p w14:paraId="54610A74"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t>az adatkezelés hozzájáruláson, vagy szerződésen alapul; és</w:t>
      </w:r>
    </w:p>
    <w:p w14:paraId="29DADD15"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t>az adatkezelés automatizált módon történik.</w:t>
      </w:r>
    </w:p>
    <w:p w14:paraId="4C603968" w14:textId="77777777" w:rsidR="00B1686D" w:rsidRDefault="00B1686D" w:rsidP="00B1686D">
      <w:pPr>
        <w:spacing w:before="120" w:after="120" w:line="276" w:lineRule="auto"/>
        <w:jc w:val="both"/>
        <w:rPr>
          <w:shd w:val="clear" w:color="auto" w:fill="FFFFFF"/>
        </w:rPr>
      </w:pPr>
      <w:r w:rsidRPr="00485CD9">
        <w:rPr>
          <w:shd w:val="clear" w:color="auto" w:fill="FFFFFF"/>
        </w:rPr>
        <w:t>Ön jogosult arra, hogy kérje a személyes adatok adatkezelők közötti közvetlen továbbítását.</w:t>
      </w:r>
    </w:p>
    <w:p w14:paraId="22872F43" w14:textId="77777777" w:rsidR="00B1686D" w:rsidRPr="00485CD9" w:rsidRDefault="00B1686D" w:rsidP="00B1686D">
      <w:pPr>
        <w:spacing w:before="120" w:after="120" w:line="276" w:lineRule="auto"/>
        <w:jc w:val="both"/>
        <w:rPr>
          <w:shd w:val="clear" w:color="auto" w:fill="FFFFFF"/>
        </w:rPr>
      </w:pPr>
    </w:p>
    <w:p w14:paraId="372CE712" w14:textId="77777777" w:rsidR="00B1686D" w:rsidRPr="00485CD9" w:rsidRDefault="00B1686D" w:rsidP="00BA1B8A">
      <w:pPr>
        <w:pStyle w:val="Cmsor1"/>
      </w:pPr>
      <w:r w:rsidRPr="00485CD9">
        <w:t xml:space="preserve">Az </w:t>
      </w:r>
      <w:proofErr w:type="spellStart"/>
      <w:r w:rsidRPr="00485CD9">
        <w:t>érintetti</w:t>
      </w:r>
      <w:proofErr w:type="spellEnd"/>
      <w:r w:rsidRPr="00485CD9">
        <w:t xml:space="preserve"> joggyakorlás általános szabályai</w:t>
      </w:r>
    </w:p>
    <w:p w14:paraId="50A96D30" w14:textId="77777777" w:rsidR="00B1686D" w:rsidRDefault="00B1686D" w:rsidP="0048537F"/>
    <w:p w14:paraId="0ECEA780" w14:textId="77777777" w:rsidR="00B1686D" w:rsidRPr="00485CD9" w:rsidRDefault="00B1686D" w:rsidP="00B1686D">
      <w:pPr>
        <w:spacing w:line="276" w:lineRule="auto"/>
        <w:jc w:val="both"/>
        <w:rPr>
          <w:lang w:eastAsia="en-GB"/>
        </w:rPr>
      </w:pPr>
      <w:r w:rsidRPr="00485CD9">
        <w:rPr>
          <w:lang w:eastAsia="en-GB"/>
        </w:rPr>
        <w:t>Amennyiben a személyes adat szolgáltatása jogszabályi kötelezettségen alapul, és az érintett ennek nem tesz eleget, az – az adott eljárási jogszabály rendelkezéseire figyelemmel – a kérelem visszautasítását vagy elutasítását eredményezheti.</w:t>
      </w:r>
    </w:p>
    <w:p w14:paraId="28FCA3E8" w14:textId="77777777" w:rsidR="00B1686D" w:rsidRPr="00485CD9" w:rsidRDefault="00B1686D" w:rsidP="00B1686D">
      <w:pPr>
        <w:spacing w:line="276" w:lineRule="auto"/>
        <w:jc w:val="both"/>
        <w:rPr>
          <w:lang w:eastAsia="en-GB"/>
        </w:rPr>
      </w:pPr>
      <w:r w:rsidRPr="00485CD9">
        <w:rPr>
          <w:lang w:eastAsia="en-GB"/>
        </w:rPr>
        <w:t xml:space="preserve">Az Adatkezelő indokolatlan késedelem nélkül, de legfeljebb a kérelem beérkezésétől számított egy hónapon belül tájékoztatja az Érintettet kérelme nyomán hozott intézkedésekről. Szükség esetén, </w:t>
      </w:r>
      <w:r w:rsidRPr="00485CD9">
        <w:rPr>
          <w:lang w:eastAsia="en-GB"/>
        </w:rPr>
        <w:lastRenderedPageBreak/>
        <w:t>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7F28BCEA" w14:textId="77777777" w:rsidR="00B1686D" w:rsidRPr="00485CD9" w:rsidRDefault="00B1686D" w:rsidP="00B1686D">
      <w:pPr>
        <w:spacing w:line="276" w:lineRule="auto"/>
        <w:jc w:val="both"/>
        <w:rPr>
          <w:lang w:eastAsia="en-GB"/>
        </w:rPr>
      </w:pPr>
      <w:r w:rsidRPr="00485CD9">
        <w:rPr>
          <w:lang w:eastAsia="en-GB"/>
        </w:rPr>
        <w:t>Az Adatkezelő az Érintett részére a tájékoztatást és intézkedést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w:t>
      </w:r>
    </w:p>
    <w:p w14:paraId="58E461B4" w14:textId="262BB29F" w:rsidR="00B1686D" w:rsidRPr="00485CD9" w:rsidRDefault="00B1686D" w:rsidP="00B1686D">
      <w:pPr>
        <w:pStyle w:val="Listaszerbekezds"/>
        <w:numPr>
          <w:ilvl w:val="0"/>
          <w:numId w:val="21"/>
        </w:numPr>
        <w:spacing w:after="0" w:line="276" w:lineRule="auto"/>
        <w:contextualSpacing w:val="0"/>
        <w:jc w:val="both"/>
        <w:rPr>
          <w:lang w:eastAsia="en-GB"/>
        </w:rPr>
      </w:pPr>
      <w:r w:rsidRPr="00485CD9">
        <w:rPr>
          <w:lang w:eastAsia="en-GB"/>
        </w:rPr>
        <w:t>ésszerű összegű díjat számíthat fel, vagy</w:t>
      </w:r>
    </w:p>
    <w:p w14:paraId="4C852A9B" w14:textId="77777777" w:rsidR="00B1686D" w:rsidRPr="00485CD9" w:rsidRDefault="00B1686D" w:rsidP="00B1686D">
      <w:pPr>
        <w:pStyle w:val="Listaszerbekezds"/>
        <w:numPr>
          <w:ilvl w:val="0"/>
          <w:numId w:val="21"/>
        </w:numPr>
        <w:spacing w:after="0" w:line="276" w:lineRule="auto"/>
        <w:contextualSpacing w:val="0"/>
        <w:jc w:val="both"/>
        <w:rPr>
          <w:lang w:eastAsia="en-GB"/>
        </w:rPr>
      </w:pPr>
      <w:r w:rsidRPr="00485CD9">
        <w:rPr>
          <w:lang w:eastAsia="en-GB"/>
        </w:rPr>
        <w:t>megtagadhatja a kérelem alapján történő intézkedést.</w:t>
      </w:r>
    </w:p>
    <w:p w14:paraId="2BC04B96" w14:textId="77777777" w:rsidR="00B1686D" w:rsidRPr="00485CD9" w:rsidRDefault="00B1686D" w:rsidP="00B1686D">
      <w:pPr>
        <w:spacing w:line="276" w:lineRule="auto"/>
        <w:jc w:val="both"/>
        <w:rPr>
          <w:lang w:eastAsia="en-GB"/>
        </w:rPr>
      </w:pPr>
      <w:r w:rsidRPr="00485CD9">
        <w:rPr>
          <w:lang w:eastAsia="en-GB"/>
        </w:rPr>
        <w:t>A kérelem egyértelműen megalapozatlan vagy túlzó jellegének bizonyítása az Adatkezelőt terheli.</w:t>
      </w:r>
    </w:p>
    <w:p w14:paraId="0B2073B7" w14:textId="77777777" w:rsidR="00B1686D" w:rsidRDefault="00B1686D" w:rsidP="00B1686D">
      <w:pPr>
        <w:spacing w:line="276" w:lineRule="auto"/>
        <w:jc w:val="both"/>
        <w:rPr>
          <w:lang w:eastAsia="en-GB"/>
        </w:rPr>
      </w:pPr>
      <w:r w:rsidRPr="00485CD9">
        <w:rPr>
          <w:lang w:eastAsia="en-GB"/>
        </w:rPr>
        <w:t>Ha az Adatkezelőnek megalapozott kétségei vannak a kérelmet benyújtó természetes személy kilétével kapcsolatban, további, az Érintett személyazonosságának megerősítéséhez szükséges információk nyújtását kérheti.</w:t>
      </w:r>
      <w:r w:rsidRPr="00485CD9">
        <w:rPr>
          <w:lang w:eastAsia="en-GB"/>
        </w:rPr>
        <w:cr/>
      </w:r>
    </w:p>
    <w:p w14:paraId="7703EC20" w14:textId="77777777" w:rsidR="00B1686D" w:rsidRPr="00485CD9" w:rsidRDefault="00B1686D" w:rsidP="00BA1B8A">
      <w:pPr>
        <w:pStyle w:val="Cmsor1"/>
      </w:pPr>
      <w:r w:rsidRPr="00485CD9">
        <w:t>Jogérvényesítési lehetőségek</w:t>
      </w:r>
    </w:p>
    <w:p w14:paraId="6C866DC0" w14:textId="77777777" w:rsidR="00B1686D" w:rsidRDefault="00B1686D" w:rsidP="00B1686D">
      <w:pPr>
        <w:spacing w:line="276" w:lineRule="auto"/>
        <w:jc w:val="both"/>
        <w:rPr>
          <w:lang w:eastAsia="en-GB"/>
        </w:rPr>
      </w:pPr>
    </w:p>
    <w:p w14:paraId="7C2D4EC4" w14:textId="77777777" w:rsidR="00B1686D" w:rsidRPr="00485CD9" w:rsidRDefault="00B1686D" w:rsidP="00B1686D">
      <w:pPr>
        <w:spacing w:line="276" w:lineRule="auto"/>
        <w:jc w:val="both"/>
        <w:rPr>
          <w:lang w:eastAsia="en-GB"/>
        </w:rPr>
      </w:pPr>
      <w:r w:rsidRPr="00485CD9">
        <w:rPr>
          <w:lang w:eastAsia="en-GB"/>
        </w:rPr>
        <w:t>Az Érintett a személyes adatai kezelésével kapcsolatban bármikor fordulhat az Adatkezelőhöz közvetlenül az 1. pontban rögzített elérhetőségen, vagy az Adatkezelő adatvédelmi tisztségviselőjéhez a Közinformatika Nonprofit Kft-hez (levelezési cím: 1043 Budapest, Csányi László u. 34</w:t>
      </w:r>
      <w:proofErr w:type="gramStart"/>
      <w:r w:rsidRPr="00485CD9">
        <w:rPr>
          <w:lang w:eastAsia="en-GB"/>
        </w:rPr>
        <w:t>.,</w:t>
      </w:r>
      <w:proofErr w:type="gramEnd"/>
      <w:r w:rsidRPr="00485CD9">
        <w:rPr>
          <w:lang w:eastAsia="en-GB"/>
        </w:rPr>
        <w:t xml:space="preserve"> E-mail cím: </w:t>
      </w:r>
      <w:proofErr w:type="spellStart"/>
      <w:r w:rsidRPr="0048537F">
        <w:rPr>
          <w:rStyle w:val="Hiperhivatkozs"/>
          <w:rFonts w:ascii="Times New Roman" w:hAnsi="Times New Roman" w:cs="Times New Roman"/>
          <w:sz w:val="24"/>
          <w:szCs w:val="24"/>
        </w:rPr>
        <w:t>adatvedelem</w:t>
      </w:r>
      <w:proofErr w:type="spellEnd"/>
      <w:r w:rsidRPr="0048537F">
        <w:rPr>
          <w:rStyle w:val="Hiperhivatkozs"/>
          <w:rFonts w:ascii="Times New Roman" w:hAnsi="Times New Roman" w:cs="Times New Roman"/>
          <w:sz w:val="24"/>
          <w:szCs w:val="24"/>
        </w:rPr>
        <w:t>@masodikkerulet.hu</w:t>
      </w:r>
      <w:r>
        <w:rPr>
          <w:lang w:eastAsia="en-GB"/>
        </w:rPr>
        <w:t>).</w:t>
      </w:r>
    </w:p>
    <w:p w14:paraId="7133A452" w14:textId="77777777" w:rsidR="00B1686D" w:rsidRPr="00485CD9" w:rsidRDefault="00B1686D" w:rsidP="00B1686D">
      <w:pPr>
        <w:spacing w:line="276" w:lineRule="auto"/>
        <w:jc w:val="both"/>
        <w:rPr>
          <w:lang w:eastAsia="en-GB"/>
        </w:rPr>
      </w:pPr>
    </w:p>
    <w:p w14:paraId="6533C603" w14:textId="75703ECC" w:rsidR="00B1686D" w:rsidRPr="00485CD9" w:rsidRDefault="00B1686D" w:rsidP="00B1686D">
      <w:pPr>
        <w:spacing w:line="276" w:lineRule="auto"/>
        <w:jc w:val="both"/>
        <w:rPr>
          <w:lang w:eastAsia="en-GB"/>
        </w:rPr>
      </w:pPr>
      <w:r w:rsidRPr="00485CD9">
        <w:rPr>
          <w:lang w:eastAsia="en-GB"/>
        </w:rPr>
        <w:t xml:space="preserve">Az Érintettnek lehetősége van adatainak védelme érdekében bírósághoz fordulni. A bíróság az ügyben soron kívül jár el. A per - az érintett választása szerint – az érintett lakóhelye vagy tartózkodási helye illetve a Hatóság székhelye szerint illetékes Törvényszék előtt is megindítható. </w:t>
      </w:r>
    </w:p>
    <w:p w14:paraId="0E405468" w14:textId="77777777" w:rsidR="00B1686D" w:rsidRPr="00485CD9" w:rsidRDefault="00B1686D" w:rsidP="00B1686D">
      <w:pPr>
        <w:spacing w:line="276" w:lineRule="auto"/>
        <w:jc w:val="both"/>
        <w:rPr>
          <w:lang w:eastAsia="en-GB"/>
        </w:rPr>
      </w:pPr>
      <w:r w:rsidRPr="00485CD9">
        <w:rPr>
          <w:lang w:eastAsia="en-GB"/>
        </w:rPr>
        <w:t xml:space="preserve">A lakóhelye vagy tartózkodási helye szerinti törvényszéket megkeresheti a http://birosag.hu/ugyfelkapcsolati-portal/birosag-kereso oldalon. A Hatóság székhelye szerint a perre a Fővárosi Törvényszék rendelkezik illetékességgel. </w:t>
      </w:r>
    </w:p>
    <w:p w14:paraId="04DB2A92" w14:textId="6E260B6C" w:rsidR="00B1686D" w:rsidRPr="0048537F" w:rsidRDefault="00B1686D" w:rsidP="00870489">
      <w:pPr>
        <w:spacing w:line="276" w:lineRule="auto"/>
        <w:jc w:val="both"/>
      </w:pPr>
      <w:r w:rsidRPr="00485CD9">
        <w:rPr>
          <w:lang w:eastAsia="en-GB"/>
        </w:rPr>
        <w:t>Az Érintett a személyes adatai kezelésével kapcsolatos panasz esetén a Nemzeti Adatvédelmi és Információszabadság Hatósághoz is fordulhat (Nemzeti Adatvédelmi és Információszabadság Hatóság, postai cím: 1530 Budapest, Pf.: 5</w:t>
      </w:r>
      <w:proofErr w:type="gramStart"/>
      <w:r w:rsidRPr="00485CD9">
        <w:rPr>
          <w:lang w:eastAsia="en-GB"/>
        </w:rPr>
        <w:t>.,</w:t>
      </w:r>
      <w:proofErr w:type="gramEnd"/>
      <w:r w:rsidRPr="00485CD9">
        <w:rPr>
          <w:lang w:eastAsia="en-GB"/>
        </w:rPr>
        <w:t xml:space="preserve"> cím: 1125 Budapest, Szilágyi Erzsébet fasor 22/c, Telefon: +36 (1) 391-1400; Fax: +36 (1) 391-1410; E-mail: </w:t>
      </w:r>
      <w:proofErr w:type="spellStart"/>
      <w:r w:rsidRPr="00485CD9">
        <w:rPr>
          <w:lang w:eastAsia="en-GB"/>
        </w:rPr>
        <w:t>ugyfelszolgalat</w:t>
      </w:r>
      <w:proofErr w:type="spellEnd"/>
      <w:r w:rsidRPr="00485CD9">
        <w:rPr>
          <w:lang w:eastAsia="en-GB"/>
        </w:rPr>
        <w:t>@naih.hu; honlap: www.naih.hu).</w:t>
      </w:r>
    </w:p>
    <w:sectPr w:rsidR="00B1686D" w:rsidRPr="0048537F" w:rsidSect="006B2010">
      <w:footerReference w:type="default" r:id="rId15"/>
      <w:pgSz w:w="11906" w:h="16838"/>
      <w:pgMar w:top="851"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04456" w14:textId="77777777" w:rsidR="001939F2" w:rsidRDefault="001939F2" w:rsidP="0048537F">
      <w:pPr>
        <w:spacing w:after="0" w:line="240" w:lineRule="auto"/>
      </w:pPr>
      <w:r>
        <w:separator/>
      </w:r>
    </w:p>
  </w:endnote>
  <w:endnote w:type="continuationSeparator" w:id="0">
    <w:p w14:paraId="0A573606" w14:textId="77777777" w:rsidR="001939F2" w:rsidRDefault="001939F2" w:rsidP="00485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597561"/>
      <w:docPartObj>
        <w:docPartGallery w:val="Page Numbers (Bottom of Page)"/>
        <w:docPartUnique/>
      </w:docPartObj>
    </w:sdtPr>
    <w:sdtContent>
      <w:p w14:paraId="6E3EAAE1" w14:textId="11A1948B" w:rsidR="006B2010" w:rsidRDefault="006B2010">
        <w:pPr>
          <w:pStyle w:val="llb"/>
          <w:jc w:val="center"/>
        </w:pPr>
        <w:r>
          <w:fldChar w:fldCharType="begin"/>
        </w:r>
        <w:r>
          <w:instrText>PAGE   \* MERGEFORMAT</w:instrText>
        </w:r>
        <w:r>
          <w:fldChar w:fldCharType="separate"/>
        </w:r>
        <w:r>
          <w:rPr>
            <w:noProof/>
          </w:rPr>
          <w:t>2</w:t>
        </w:r>
        <w:r>
          <w:fldChar w:fldCharType="end"/>
        </w:r>
      </w:p>
    </w:sdtContent>
  </w:sdt>
  <w:p w14:paraId="18F123CA" w14:textId="77777777" w:rsidR="006B2010" w:rsidRDefault="006B201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3E6D0" w14:textId="77777777" w:rsidR="001939F2" w:rsidRDefault="001939F2" w:rsidP="0048537F">
      <w:pPr>
        <w:spacing w:after="0" w:line="240" w:lineRule="auto"/>
      </w:pPr>
      <w:r>
        <w:separator/>
      </w:r>
    </w:p>
  </w:footnote>
  <w:footnote w:type="continuationSeparator" w:id="0">
    <w:p w14:paraId="26C67117" w14:textId="77777777" w:rsidR="001939F2" w:rsidRDefault="001939F2" w:rsidP="004853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542F3"/>
    <w:multiLevelType w:val="hybridMultilevel"/>
    <w:tmpl w:val="D5884730"/>
    <w:lvl w:ilvl="0" w:tplc="9FE6E070">
      <w:start w:val="1"/>
      <w:numFmt w:val="lowerLetter"/>
      <w:lvlText w:val="%1)"/>
      <w:lvlJc w:val="left"/>
      <w:pPr>
        <w:ind w:left="410" w:hanging="360"/>
      </w:pPr>
      <w:rPr>
        <w:rFonts w:hint="default"/>
      </w:rPr>
    </w:lvl>
    <w:lvl w:ilvl="1" w:tplc="040E0019" w:tentative="1">
      <w:start w:val="1"/>
      <w:numFmt w:val="lowerLetter"/>
      <w:lvlText w:val="%2."/>
      <w:lvlJc w:val="left"/>
      <w:pPr>
        <w:ind w:left="1130" w:hanging="360"/>
      </w:pPr>
    </w:lvl>
    <w:lvl w:ilvl="2" w:tplc="040E001B" w:tentative="1">
      <w:start w:val="1"/>
      <w:numFmt w:val="lowerRoman"/>
      <w:lvlText w:val="%3."/>
      <w:lvlJc w:val="right"/>
      <w:pPr>
        <w:ind w:left="1850" w:hanging="180"/>
      </w:pPr>
    </w:lvl>
    <w:lvl w:ilvl="3" w:tplc="040E000F" w:tentative="1">
      <w:start w:val="1"/>
      <w:numFmt w:val="decimal"/>
      <w:lvlText w:val="%4."/>
      <w:lvlJc w:val="left"/>
      <w:pPr>
        <w:ind w:left="2570" w:hanging="360"/>
      </w:pPr>
    </w:lvl>
    <w:lvl w:ilvl="4" w:tplc="040E0019" w:tentative="1">
      <w:start w:val="1"/>
      <w:numFmt w:val="lowerLetter"/>
      <w:lvlText w:val="%5."/>
      <w:lvlJc w:val="left"/>
      <w:pPr>
        <w:ind w:left="3290" w:hanging="360"/>
      </w:pPr>
    </w:lvl>
    <w:lvl w:ilvl="5" w:tplc="040E001B" w:tentative="1">
      <w:start w:val="1"/>
      <w:numFmt w:val="lowerRoman"/>
      <w:lvlText w:val="%6."/>
      <w:lvlJc w:val="right"/>
      <w:pPr>
        <w:ind w:left="4010" w:hanging="180"/>
      </w:pPr>
    </w:lvl>
    <w:lvl w:ilvl="6" w:tplc="040E000F" w:tentative="1">
      <w:start w:val="1"/>
      <w:numFmt w:val="decimal"/>
      <w:lvlText w:val="%7."/>
      <w:lvlJc w:val="left"/>
      <w:pPr>
        <w:ind w:left="4730" w:hanging="360"/>
      </w:pPr>
    </w:lvl>
    <w:lvl w:ilvl="7" w:tplc="040E0019" w:tentative="1">
      <w:start w:val="1"/>
      <w:numFmt w:val="lowerLetter"/>
      <w:lvlText w:val="%8."/>
      <w:lvlJc w:val="left"/>
      <w:pPr>
        <w:ind w:left="5450" w:hanging="360"/>
      </w:pPr>
    </w:lvl>
    <w:lvl w:ilvl="8" w:tplc="040E001B" w:tentative="1">
      <w:start w:val="1"/>
      <w:numFmt w:val="lowerRoman"/>
      <w:lvlText w:val="%9."/>
      <w:lvlJc w:val="right"/>
      <w:pPr>
        <w:ind w:left="6170" w:hanging="180"/>
      </w:pPr>
    </w:lvl>
  </w:abstractNum>
  <w:abstractNum w:abstractNumId="1">
    <w:nsid w:val="11E77DDD"/>
    <w:multiLevelType w:val="hybridMultilevel"/>
    <w:tmpl w:val="A9C0B384"/>
    <w:lvl w:ilvl="0" w:tplc="66B8397A">
      <w:start w:val="1"/>
      <w:numFmt w:val="decimal"/>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8C44508"/>
    <w:multiLevelType w:val="hybridMultilevel"/>
    <w:tmpl w:val="F844DA24"/>
    <w:lvl w:ilvl="0" w:tplc="A69AD5EA">
      <w:start w:val="1"/>
      <w:numFmt w:val="decimal"/>
      <w:pStyle w:val="Cmsor2"/>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19D38AA"/>
    <w:multiLevelType w:val="hybridMultilevel"/>
    <w:tmpl w:val="A9ACD4F8"/>
    <w:lvl w:ilvl="0" w:tplc="040E000F">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A5C16E8"/>
    <w:multiLevelType w:val="hybridMultilevel"/>
    <w:tmpl w:val="E1868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53C61C3"/>
    <w:multiLevelType w:val="hybridMultilevel"/>
    <w:tmpl w:val="5DE6B8E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638118A5"/>
    <w:multiLevelType w:val="hybridMultilevel"/>
    <w:tmpl w:val="A15E0466"/>
    <w:lvl w:ilvl="0" w:tplc="0ECCECB0">
      <w:start w:val="1"/>
      <w:numFmt w:val="bullet"/>
      <w:lvlText w:val=""/>
      <w:lvlJc w:val="left"/>
      <w:pPr>
        <w:ind w:left="786" w:hanging="360"/>
      </w:pPr>
      <w:rPr>
        <w:rFonts w:ascii="Symbol" w:hAnsi="Symbol" w:hint="default"/>
      </w:rPr>
    </w:lvl>
    <w:lvl w:ilvl="1" w:tplc="D9F29E82" w:tentative="1">
      <w:start w:val="1"/>
      <w:numFmt w:val="bullet"/>
      <w:lvlText w:val="o"/>
      <w:lvlJc w:val="left"/>
      <w:pPr>
        <w:ind w:left="4656" w:hanging="360"/>
      </w:pPr>
      <w:rPr>
        <w:rFonts w:ascii="Courier New" w:hAnsi="Courier New" w:cs="Courier New" w:hint="default"/>
      </w:rPr>
    </w:lvl>
    <w:lvl w:ilvl="2" w:tplc="538EDEAC" w:tentative="1">
      <w:start w:val="1"/>
      <w:numFmt w:val="bullet"/>
      <w:lvlText w:val=""/>
      <w:lvlJc w:val="left"/>
      <w:pPr>
        <w:ind w:left="5376" w:hanging="360"/>
      </w:pPr>
      <w:rPr>
        <w:rFonts w:ascii="Wingdings" w:hAnsi="Wingdings" w:hint="default"/>
      </w:rPr>
    </w:lvl>
    <w:lvl w:ilvl="3" w:tplc="1E248A78" w:tentative="1">
      <w:start w:val="1"/>
      <w:numFmt w:val="bullet"/>
      <w:lvlText w:val=""/>
      <w:lvlJc w:val="left"/>
      <w:pPr>
        <w:ind w:left="6096" w:hanging="360"/>
      </w:pPr>
      <w:rPr>
        <w:rFonts w:ascii="Symbol" w:hAnsi="Symbol" w:hint="default"/>
      </w:rPr>
    </w:lvl>
    <w:lvl w:ilvl="4" w:tplc="C9B2347A" w:tentative="1">
      <w:start w:val="1"/>
      <w:numFmt w:val="bullet"/>
      <w:lvlText w:val="o"/>
      <w:lvlJc w:val="left"/>
      <w:pPr>
        <w:ind w:left="6816" w:hanging="360"/>
      </w:pPr>
      <w:rPr>
        <w:rFonts w:ascii="Courier New" w:hAnsi="Courier New" w:cs="Courier New" w:hint="default"/>
      </w:rPr>
    </w:lvl>
    <w:lvl w:ilvl="5" w:tplc="7BA83846" w:tentative="1">
      <w:start w:val="1"/>
      <w:numFmt w:val="bullet"/>
      <w:lvlText w:val=""/>
      <w:lvlJc w:val="left"/>
      <w:pPr>
        <w:ind w:left="7536" w:hanging="360"/>
      </w:pPr>
      <w:rPr>
        <w:rFonts w:ascii="Wingdings" w:hAnsi="Wingdings" w:hint="default"/>
      </w:rPr>
    </w:lvl>
    <w:lvl w:ilvl="6" w:tplc="2B5E0524" w:tentative="1">
      <w:start w:val="1"/>
      <w:numFmt w:val="bullet"/>
      <w:lvlText w:val=""/>
      <w:lvlJc w:val="left"/>
      <w:pPr>
        <w:ind w:left="8256" w:hanging="360"/>
      </w:pPr>
      <w:rPr>
        <w:rFonts w:ascii="Symbol" w:hAnsi="Symbol" w:hint="default"/>
      </w:rPr>
    </w:lvl>
    <w:lvl w:ilvl="7" w:tplc="B6EE7050" w:tentative="1">
      <w:start w:val="1"/>
      <w:numFmt w:val="bullet"/>
      <w:lvlText w:val="o"/>
      <w:lvlJc w:val="left"/>
      <w:pPr>
        <w:ind w:left="8976" w:hanging="360"/>
      </w:pPr>
      <w:rPr>
        <w:rFonts w:ascii="Courier New" w:hAnsi="Courier New" w:cs="Courier New" w:hint="default"/>
      </w:rPr>
    </w:lvl>
    <w:lvl w:ilvl="8" w:tplc="24D0C128" w:tentative="1">
      <w:start w:val="1"/>
      <w:numFmt w:val="bullet"/>
      <w:lvlText w:val=""/>
      <w:lvlJc w:val="left"/>
      <w:pPr>
        <w:ind w:left="9696" w:hanging="360"/>
      </w:pPr>
      <w:rPr>
        <w:rFonts w:ascii="Wingdings" w:hAnsi="Wingdings" w:hint="default"/>
      </w:rPr>
    </w:lvl>
  </w:abstractNum>
  <w:abstractNum w:abstractNumId="7">
    <w:nsid w:val="68781F72"/>
    <w:multiLevelType w:val="hybridMultilevel"/>
    <w:tmpl w:val="663A3086"/>
    <w:lvl w:ilvl="0" w:tplc="CA2C99F6">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70762AE5"/>
    <w:multiLevelType w:val="hybridMultilevel"/>
    <w:tmpl w:val="9C782EF4"/>
    <w:lvl w:ilvl="0" w:tplc="89120100">
      <w:numFmt w:val="bullet"/>
      <w:lvlText w:val="-"/>
      <w:lvlJc w:val="left"/>
      <w:pPr>
        <w:ind w:left="1065" w:hanging="360"/>
      </w:pPr>
      <w:rPr>
        <w:rFonts w:ascii="Cambria" w:eastAsia="Calibri" w:hAnsi="Cambria" w:cs="Helvetica" w:hint="default"/>
      </w:rPr>
    </w:lvl>
    <w:lvl w:ilvl="1" w:tplc="8EC20EEE">
      <w:start w:val="1"/>
      <w:numFmt w:val="bullet"/>
      <w:lvlText w:val=""/>
      <w:lvlJc w:val="left"/>
      <w:pPr>
        <w:ind w:left="1785" w:hanging="360"/>
      </w:pPr>
      <w:rPr>
        <w:rFonts w:ascii="Symbol" w:hAnsi="Symbol" w:hint="default"/>
        <w:color w:val="auto"/>
        <w:sz w:val="22"/>
        <w:szCs w:val="22"/>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9">
    <w:nsid w:val="7E2C22BB"/>
    <w:multiLevelType w:val="multilevel"/>
    <w:tmpl w:val="0B5879A0"/>
    <w:lvl w:ilvl="0">
      <w:start w:val="1"/>
      <w:numFmt w:val="decimal"/>
      <w:pStyle w:val="Cmsor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
  </w:num>
  <w:num w:numId="3">
    <w:abstractNumId w:val="3"/>
  </w:num>
  <w:num w:numId="4">
    <w:abstractNumId w:val="1"/>
  </w:num>
  <w:num w:numId="5">
    <w:abstractNumId w:val="1"/>
  </w:num>
  <w:num w:numId="6">
    <w:abstractNumId w:val="1"/>
  </w:num>
  <w:num w:numId="7">
    <w:abstractNumId w:val="4"/>
  </w:num>
  <w:num w:numId="8">
    <w:abstractNumId w:val="1"/>
  </w:num>
  <w:num w:numId="9">
    <w:abstractNumId w:val="1"/>
  </w:num>
  <w:num w:numId="10">
    <w:abstractNumId w:val="1"/>
  </w:num>
  <w:num w:numId="11">
    <w:abstractNumId w:val="1"/>
  </w:num>
  <w:num w:numId="12">
    <w:abstractNumId w:val="1"/>
  </w:num>
  <w:num w:numId="13">
    <w:abstractNumId w:val="1"/>
    <w:lvlOverride w:ilvl="0">
      <w:startOverride w:val="1"/>
    </w:lvlOverride>
  </w:num>
  <w:num w:numId="14">
    <w:abstractNumId w:val="1"/>
  </w:num>
  <w:num w:numId="15">
    <w:abstractNumId w:val="1"/>
  </w:num>
  <w:num w:numId="16">
    <w:abstractNumId w:val="0"/>
  </w:num>
  <w:num w:numId="17">
    <w:abstractNumId w:val="6"/>
  </w:num>
  <w:num w:numId="18">
    <w:abstractNumId w:val="1"/>
    <w:lvlOverride w:ilvl="0">
      <w:startOverride w:val="1"/>
    </w:lvlOverride>
  </w:num>
  <w:num w:numId="19">
    <w:abstractNumId w:val="1"/>
  </w:num>
  <w:num w:numId="20">
    <w:abstractNumId w:val="1"/>
  </w:num>
  <w:num w:numId="21">
    <w:abstractNumId w:val="5"/>
  </w:num>
  <w:num w:numId="22">
    <w:abstractNumId w:val="1"/>
    <w:lvlOverride w:ilvl="0">
      <w:startOverride w:val="1"/>
    </w:lvlOverride>
  </w:num>
  <w:num w:numId="23">
    <w:abstractNumId w:val="1"/>
  </w:num>
  <w:num w:numId="24">
    <w:abstractNumId w:val="1"/>
  </w:num>
  <w:num w:numId="25">
    <w:abstractNumId w:val="9"/>
  </w:num>
  <w:num w:numId="26">
    <w:abstractNumId w:val="2"/>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8"/>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D4"/>
    <w:rsid w:val="000449AD"/>
    <w:rsid w:val="000C77EE"/>
    <w:rsid w:val="00105E6A"/>
    <w:rsid w:val="00135FF1"/>
    <w:rsid w:val="00154D3B"/>
    <w:rsid w:val="0017360A"/>
    <w:rsid w:val="001939F2"/>
    <w:rsid w:val="00215BCB"/>
    <w:rsid w:val="0022088D"/>
    <w:rsid w:val="002B2789"/>
    <w:rsid w:val="00313344"/>
    <w:rsid w:val="003D5AD0"/>
    <w:rsid w:val="003D60D0"/>
    <w:rsid w:val="0046722B"/>
    <w:rsid w:val="00471B71"/>
    <w:rsid w:val="0048537F"/>
    <w:rsid w:val="004A2AB1"/>
    <w:rsid w:val="004C0B9E"/>
    <w:rsid w:val="004D59A7"/>
    <w:rsid w:val="004F5053"/>
    <w:rsid w:val="0054242B"/>
    <w:rsid w:val="005B376C"/>
    <w:rsid w:val="005C094E"/>
    <w:rsid w:val="005C6B43"/>
    <w:rsid w:val="00627CE9"/>
    <w:rsid w:val="00641ADE"/>
    <w:rsid w:val="006B2010"/>
    <w:rsid w:val="006F5CE8"/>
    <w:rsid w:val="00723FD4"/>
    <w:rsid w:val="00734B33"/>
    <w:rsid w:val="00772E8E"/>
    <w:rsid w:val="007731F5"/>
    <w:rsid w:val="00851546"/>
    <w:rsid w:val="00870489"/>
    <w:rsid w:val="00885E0C"/>
    <w:rsid w:val="008B1767"/>
    <w:rsid w:val="0095475E"/>
    <w:rsid w:val="0097516C"/>
    <w:rsid w:val="009B6048"/>
    <w:rsid w:val="009C33CF"/>
    <w:rsid w:val="009E3D30"/>
    <w:rsid w:val="00A42C62"/>
    <w:rsid w:val="00A71912"/>
    <w:rsid w:val="00AB6749"/>
    <w:rsid w:val="00AC64EA"/>
    <w:rsid w:val="00AF3D36"/>
    <w:rsid w:val="00B1686D"/>
    <w:rsid w:val="00B35D03"/>
    <w:rsid w:val="00BA1B8A"/>
    <w:rsid w:val="00C4031F"/>
    <w:rsid w:val="00C80D6B"/>
    <w:rsid w:val="00D67A49"/>
    <w:rsid w:val="00D70CC7"/>
    <w:rsid w:val="00D717A8"/>
    <w:rsid w:val="00D90568"/>
    <w:rsid w:val="00DC3B24"/>
    <w:rsid w:val="00DE3302"/>
    <w:rsid w:val="00DF1910"/>
    <w:rsid w:val="00E95638"/>
    <w:rsid w:val="00F140EA"/>
    <w:rsid w:val="00F640B9"/>
    <w:rsid w:val="00F938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CC132"/>
  <w15:chartTrackingRefBased/>
  <w15:docId w15:val="{C044EED3-7F7A-4405-99E1-5AAB9E09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HAns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autoRedefine/>
    <w:qFormat/>
    <w:rsid w:val="00BA1B8A"/>
    <w:pPr>
      <w:keepNext/>
      <w:numPr>
        <w:numId w:val="25"/>
      </w:numPr>
      <w:spacing w:after="120" w:line="276" w:lineRule="auto"/>
      <w:outlineLvl w:val="0"/>
    </w:pPr>
    <w:rPr>
      <w:rFonts w:eastAsia="Times New Roman"/>
      <w:b/>
    </w:rPr>
  </w:style>
  <w:style w:type="paragraph" w:styleId="Cmsor2">
    <w:name w:val="heading 2"/>
    <w:basedOn w:val="Norml"/>
    <w:next w:val="Norml"/>
    <w:link w:val="Cmsor2Char"/>
    <w:uiPriority w:val="9"/>
    <w:unhideWhenUsed/>
    <w:qFormat/>
    <w:rsid w:val="00D67A49"/>
    <w:pPr>
      <w:keepNext/>
      <w:keepLines/>
      <w:numPr>
        <w:numId w:val="26"/>
      </w:numPr>
      <w:spacing w:before="40" w:after="0"/>
      <w:outlineLvl w:val="1"/>
    </w:pPr>
    <w:rPr>
      <w:rFonts w:eastAsiaTheme="majorEastAsia" w:cstheme="majorBidi"/>
      <w:b/>
      <w:color w:val="2E74B5" w:themeColor="accent1" w:themeShade="BF"/>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8537F"/>
    <w:pPr>
      <w:tabs>
        <w:tab w:val="center" w:pos="4536"/>
        <w:tab w:val="right" w:pos="9072"/>
      </w:tabs>
      <w:spacing w:after="0" w:line="240" w:lineRule="auto"/>
    </w:pPr>
  </w:style>
  <w:style w:type="character" w:customStyle="1" w:styleId="lfejChar">
    <w:name w:val="Élőfej Char"/>
    <w:basedOn w:val="Bekezdsalapbettpusa"/>
    <w:link w:val="lfej"/>
    <w:uiPriority w:val="99"/>
    <w:rsid w:val="0048537F"/>
  </w:style>
  <w:style w:type="paragraph" w:styleId="llb">
    <w:name w:val="footer"/>
    <w:basedOn w:val="Norml"/>
    <w:link w:val="llbChar"/>
    <w:uiPriority w:val="99"/>
    <w:unhideWhenUsed/>
    <w:rsid w:val="0048537F"/>
    <w:pPr>
      <w:tabs>
        <w:tab w:val="center" w:pos="4536"/>
        <w:tab w:val="right" w:pos="9072"/>
      </w:tabs>
      <w:spacing w:after="0" w:line="240" w:lineRule="auto"/>
    </w:pPr>
  </w:style>
  <w:style w:type="character" w:customStyle="1" w:styleId="llbChar">
    <w:name w:val="Élőláb Char"/>
    <w:basedOn w:val="Bekezdsalapbettpusa"/>
    <w:link w:val="llb"/>
    <w:uiPriority w:val="99"/>
    <w:rsid w:val="0048537F"/>
  </w:style>
  <w:style w:type="character" w:customStyle="1" w:styleId="Cmsor1Char">
    <w:name w:val="Címsor 1 Char"/>
    <w:basedOn w:val="Bekezdsalapbettpusa"/>
    <w:link w:val="Cmsor1"/>
    <w:rsid w:val="00BA1B8A"/>
    <w:rPr>
      <w:rFonts w:eastAsia="Times New Roman"/>
      <w:b/>
    </w:rPr>
  </w:style>
  <w:style w:type="character" w:styleId="Hiperhivatkozs">
    <w:name w:val="Hyperlink"/>
    <w:uiPriority w:val="99"/>
    <w:unhideWhenUsed/>
    <w:rsid w:val="0048537F"/>
    <w:rPr>
      <w:color w:val="0000FF"/>
      <w:u w:val="single"/>
    </w:rPr>
  </w:style>
  <w:style w:type="paragraph" w:styleId="Listaszerbekezds">
    <w:name w:val="List Paragraph"/>
    <w:basedOn w:val="Norml"/>
    <w:uiPriority w:val="34"/>
    <w:qFormat/>
    <w:rsid w:val="0048537F"/>
    <w:pPr>
      <w:ind w:left="720"/>
      <w:contextualSpacing/>
    </w:pPr>
  </w:style>
  <w:style w:type="character" w:styleId="Jegyzethivatkozs">
    <w:name w:val="annotation reference"/>
    <w:basedOn w:val="Bekezdsalapbettpusa"/>
    <w:uiPriority w:val="99"/>
    <w:semiHidden/>
    <w:unhideWhenUsed/>
    <w:rsid w:val="00B1686D"/>
    <w:rPr>
      <w:sz w:val="16"/>
      <w:szCs w:val="16"/>
    </w:rPr>
  </w:style>
  <w:style w:type="paragraph" w:styleId="Jegyzetszveg">
    <w:name w:val="annotation text"/>
    <w:basedOn w:val="Norml"/>
    <w:link w:val="JegyzetszvegChar"/>
    <w:uiPriority w:val="99"/>
    <w:semiHidden/>
    <w:unhideWhenUsed/>
    <w:rsid w:val="00B1686D"/>
    <w:pPr>
      <w:spacing w:after="0" w:line="240" w:lineRule="auto"/>
    </w:pPr>
    <w:rPr>
      <w:rFonts w:ascii="Times New Roman" w:eastAsia="Times New Roman" w:hAnsi="Times New Roman" w:cs="Times New Roman"/>
      <w:sz w:val="20"/>
      <w:szCs w:val="20"/>
      <w:lang w:val="en-GB"/>
    </w:rPr>
  </w:style>
  <w:style w:type="character" w:customStyle="1" w:styleId="JegyzetszvegChar">
    <w:name w:val="Jegyzetszöveg Char"/>
    <w:basedOn w:val="Bekezdsalapbettpusa"/>
    <w:link w:val="Jegyzetszveg"/>
    <w:uiPriority w:val="99"/>
    <w:semiHidden/>
    <w:rsid w:val="00B1686D"/>
    <w:rPr>
      <w:rFonts w:ascii="Times New Roman" w:eastAsia="Times New Roman" w:hAnsi="Times New Roman" w:cs="Times New Roman"/>
      <w:sz w:val="20"/>
      <w:szCs w:val="20"/>
      <w:lang w:val="en-GB"/>
    </w:rPr>
  </w:style>
  <w:style w:type="paragraph" w:styleId="Buborkszveg">
    <w:name w:val="Balloon Text"/>
    <w:basedOn w:val="Norml"/>
    <w:link w:val="BuborkszvegChar"/>
    <w:uiPriority w:val="99"/>
    <w:semiHidden/>
    <w:unhideWhenUsed/>
    <w:rsid w:val="00B1686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1686D"/>
    <w:rPr>
      <w:rFonts w:ascii="Segoe UI" w:hAnsi="Segoe UI" w:cs="Segoe UI"/>
      <w:sz w:val="18"/>
      <w:szCs w:val="18"/>
    </w:rPr>
  </w:style>
  <w:style w:type="paragraph" w:styleId="Vltozat">
    <w:name w:val="Revision"/>
    <w:hidden/>
    <w:uiPriority w:val="99"/>
    <w:semiHidden/>
    <w:rsid w:val="00B1686D"/>
    <w:pPr>
      <w:spacing w:after="0" w:line="240" w:lineRule="auto"/>
    </w:pPr>
  </w:style>
  <w:style w:type="character" w:customStyle="1" w:styleId="Cmsor2Char">
    <w:name w:val="Címsor 2 Char"/>
    <w:basedOn w:val="Bekezdsalapbettpusa"/>
    <w:link w:val="Cmsor2"/>
    <w:uiPriority w:val="9"/>
    <w:rsid w:val="00D67A49"/>
    <w:rPr>
      <w:rFonts w:eastAsiaTheme="majorEastAsia" w:cstheme="majorBidi"/>
      <w:b/>
      <w:color w:val="2E74B5" w:themeColor="accent1" w:themeShade="BF"/>
      <w:szCs w:val="26"/>
    </w:rPr>
  </w:style>
  <w:style w:type="paragraph" w:customStyle="1" w:styleId="Default">
    <w:name w:val="Default"/>
    <w:rsid w:val="0022088D"/>
    <w:pPr>
      <w:autoSpaceDE w:val="0"/>
      <w:autoSpaceDN w:val="0"/>
      <w:adjustRightInd w:val="0"/>
      <w:spacing w:after="0" w:line="240" w:lineRule="auto"/>
    </w:pPr>
    <w:rPr>
      <w:rFonts w:ascii="Arial" w:hAnsi="Arial" w:cs="Arial"/>
      <w:color w:val="000000"/>
      <w:sz w:val="24"/>
      <w:szCs w:val="24"/>
    </w:rPr>
  </w:style>
  <w:style w:type="paragraph" w:styleId="Lbjegyzetszveg">
    <w:name w:val="footnote text"/>
    <w:basedOn w:val="Norml"/>
    <w:link w:val="LbjegyzetszvegChar"/>
    <w:uiPriority w:val="99"/>
    <w:semiHidden/>
    <w:unhideWhenUsed/>
    <w:rsid w:val="00AB6749"/>
    <w:pPr>
      <w:spacing w:after="0" w:line="240" w:lineRule="auto"/>
    </w:pPr>
    <w:rPr>
      <w:rFonts w:ascii="Times New Roman" w:eastAsia="Times New Roman" w:hAnsi="Times New Roman" w:cs="Times New Roman"/>
      <w:sz w:val="20"/>
      <w:szCs w:val="20"/>
      <w:lang w:val="en-GB"/>
    </w:rPr>
  </w:style>
  <w:style w:type="character" w:customStyle="1" w:styleId="LbjegyzetszvegChar">
    <w:name w:val="Lábjegyzetszöveg Char"/>
    <w:basedOn w:val="Bekezdsalapbettpusa"/>
    <w:link w:val="Lbjegyzetszveg"/>
    <w:uiPriority w:val="99"/>
    <w:semiHidden/>
    <w:rsid w:val="00AB6749"/>
    <w:rPr>
      <w:rFonts w:ascii="Times New Roman" w:eastAsia="Times New Roman" w:hAnsi="Times New Roman" w:cs="Times New Roman"/>
      <w:sz w:val="20"/>
      <w:szCs w:val="20"/>
      <w:lang w:val="en-GB"/>
    </w:rPr>
  </w:style>
  <w:style w:type="character" w:styleId="Lbjegyzet-hivatkozs">
    <w:name w:val="footnote reference"/>
    <w:basedOn w:val="Bekezdsalapbettpusa"/>
    <w:uiPriority w:val="99"/>
    <w:semiHidden/>
    <w:unhideWhenUsed/>
    <w:rsid w:val="00AB6749"/>
    <w:rPr>
      <w:vertAlign w:val="superscript"/>
    </w:rPr>
  </w:style>
  <w:style w:type="paragraph" w:styleId="Megjegyzstrgya">
    <w:name w:val="annotation subject"/>
    <w:basedOn w:val="Jegyzetszveg"/>
    <w:next w:val="Jegyzetszveg"/>
    <w:link w:val="MegjegyzstrgyaChar"/>
    <w:uiPriority w:val="99"/>
    <w:semiHidden/>
    <w:unhideWhenUsed/>
    <w:rsid w:val="00D717A8"/>
    <w:pPr>
      <w:spacing w:after="160"/>
    </w:pPr>
    <w:rPr>
      <w:rFonts w:ascii="Cambria" w:eastAsiaTheme="minorHAnsi" w:hAnsi="Cambria" w:cstheme="minorHAnsi"/>
      <w:b/>
      <w:bCs/>
      <w:lang w:val="hu-HU"/>
    </w:rPr>
  </w:style>
  <w:style w:type="character" w:customStyle="1" w:styleId="MegjegyzstrgyaChar">
    <w:name w:val="Megjegyzés tárgya Char"/>
    <w:basedOn w:val="JegyzetszvegChar"/>
    <w:link w:val="Megjegyzstrgya"/>
    <w:uiPriority w:val="99"/>
    <w:semiHidden/>
    <w:rsid w:val="00D717A8"/>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70983">
      <w:bodyDiv w:val="1"/>
      <w:marLeft w:val="0"/>
      <w:marRight w:val="0"/>
      <w:marTop w:val="0"/>
      <w:marBottom w:val="0"/>
      <w:divBdr>
        <w:top w:val="none" w:sz="0" w:space="0" w:color="auto"/>
        <w:left w:val="none" w:sz="0" w:space="0" w:color="auto"/>
        <w:bottom w:val="none" w:sz="0" w:space="0" w:color="auto"/>
        <w:right w:val="none" w:sz="0" w:space="0" w:color="auto"/>
      </w:divBdr>
    </w:div>
    <w:div w:id="559369398">
      <w:bodyDiv w:val="1"/>
      <w:marLeft w:val="0"/>
      <w:marRight w:val="0"/>
      <w:marTop w:val="0"/>
      <w:marBottom w:val="0"/>
      <w:divBdr>
        <w:top w:val="none" w:sz="0" w:space="0" w:color="auto"/>
        <w:left w:val="none" w:sz="0" w:space="0" w:color="auto"/>
        <w:bottom w:val="none" w:sz="0" w:space="0" w:color="auto"/>
        <w:right w:val="none" w:sz="0" w:space="0" w:color="auto"/>
      </w:divBdr>
    </w:div>
    <w:div w:id="949821554">
      <w:bodyDiv w:val="1"/>
      <w:marLeft w:val="0"/>
      <w:marRight w:val="0"/>
      <w:marTop w:val="0"/>
      <w:marBottom w:val="0"/>
      <w:divBdr>
        <w:top w:val="none" w:sz="0" w:space="0" w:color="auto"/>
        <w:left w:val="none" w:sz="0" w:space="0" w:color="auto"/>
        <w:bottom w:val="none" w:sz="0" w:space="0" w:color="auto"/>
        <w:right w:val="none" w:sz="0" w:space="0" w:color="auto"/>
      </w:divBdr>
    </w:div>
    <w:div w:id="187009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sodikkerulet.hu" TargetMode="External"/><Relationship Id="rId13" Type="http://schemas.openxmlformats.org/officeDocument/2006/relationships/hyperlink" Target="mailto:intezmenyiranyitasiosztaly@masodikkerulet.hu" TargetMode="External"/><Relationship Id="rId3" Type="http://schemas.openxmlformats.org/officeDocument/2006/relationships/settings" Target="settings.xml"/><Relationship Id="rId7" Type="http://schemas.openxmlformats.org/officeDocument/2006/relationships/hyperlink" Target="https://masodikkerulet.hu/" TargetMode="External"/><Relationship Id="rId12" Type="http://schemas.openxmlformats.org/officeDocument/2006/relationships/hyperlink" Target="mailto:info@masodikkerulet.h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asodikkerulet.h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masodikkerulet.hu/" TargetMode="External"/><Relationship Id="rId4" Type="http://schemas.openxmlformats.org/officeDocument/2006/relationships/webSettings" Target="webSettings.xml"/><Relationship Id="rId9" Type="http://schemas.openxmlformats.org/officeDocument/2006/relationships/hyperlink" Target="mailto:szalai.tibor@masodikkerulet.hu" TargetMode="External"/><Relationship Id="rId14" Type="http://schemas.openxmlformats.org/officeDocument/2006/relationships/hyperlink" Target="mailto:budaipolgar@masodikkerulet.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1684</Words>
  <Characters>11624</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dc:creator>
  <cp:keywords/>
  <dc:description/>
  <cp:lastModifiedBy>Németh Ágnes</cp:lastModifiedBy>
  <cp:revision>3</cp:revision>
  <dcterms:created xsi:type="dcterms:W3CDTF">2020-09-28T09:38:00Z</dcterms:created>
  <dcterms:modified xsi:type="dcterms:W3CDTF">2020-09-28T10:00:00Z</dcterms:modified>
</cp:coreProperties>
</file>