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A1E21" w14:textId="49DF58C9" w:rsidR="00E76DD5" w:rsidRPr="00A65E79" w:rsidRDefault="007E0850" w:rsidP="00E76DD5">
      <w:pPr>
        <w:spacing w:after="160" w:line="259" w:lineRule="auto"/>
        <w:ind w:left="-1057"/>
        <w:contextualSpacing/>
        <w:jc w:val="right"/>
        <w:rPr>
          <w:rFonts w:eastAsia="Calibri"/>
          <w:b/>
          <w:noProof/>
          <w:sz w:val="24"/>
          <w:szCs w:val="22"/>
          <w:lang w:eastAsia="en-US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C1CEFEC" wp14:editId="3B92D65D">
            <wp:simplePos x="0" y="0"/>
            <wp:positionH relativeFrom="page">
              <wp:align>left</wp:align>
            </wp:positionH>
            <wp:positionV relativeFrom="paragraph">
              <wp:posOffset>228600</wp:posOffset>
            </wp:positionV>
            <wp:extent cx="7585075" cy="1543050"/>
            <wp:effectExtent l="0" t="0" r="0" b="0"/>
            <wp:wrapTopAndBottom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775" cy="1544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DD5" w:rsidRPr="00A65E79">
        <w:rPr>
          <w:rFonts w:eastAsia="Calibri"/>
          <w:noProof/>
          <w:sz w:val="24"/>
          <w:szCs w:val="22"/>
          <w:lang w:eastAsia="en-US"/>
        </w:rPr>
        <w:t>Pályázati Felhívás 4. számú melléklete</w:t>
      </w:r>
    </w:p>
    <w:p w14:paraId="2D72C1CA" w14:textId="3754C391" w:rsidR="00E76DD5" w:rsidRPr="00A65E79" w:rsidRDefault="00E76DD5" w:rsidP="00E76DD5">
      <w:pPr>
        <w:spacing w:after="160" w:line="259" w:lineRule="auto"/>
        <w:ind w:left="-1417" w:right="-1368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6812825" w14:textId="25854079" w:rsidR="00E76DD5" w:rsidRPr="00A65E79" w:rsidRDefault="00E76DD5" w:rsidP="00E76DD5">
      <w:pPr>
        <w:spacing w:after="160" w:line="259" w:lineRule="auto"/>
        <w:ind w:left="-1417" w:right="-1368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</w:p>
    <w:p w14:paraId="43EDCB0A" w14:textId="4AAB3687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1368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A támogató szervezet neve: </w:t>
      </w:r>
      <w:r w:rsidRPr="00A65E79">
        <w:rPr>
          <w:rFonts w:ascii="Verdana" w:eastAsia="Calibri" w:hAnsi="Verdana"/>
          <w:sz w:val="22"/>
          <w:szCs w:val="22"/>
          <w:lang w:eastAsia="en-US"/>
        </w:rPr>
        <w:tab/>
      </w:r>
      <w:r w:rsidRPr="00A65E79">
        <w:rPr>
          <w:rFonts w:ascii="Verdana" w:eastAsia="Calibri" w:hAnsi="Verdana"/>
          <w:sz w:val="22"/>
          <w:szCs w:val="22"/>
          <w:lang w:eastAsia="en-US"/>
        </w:rPr>
        <w:tab/>
      </w:r>
    </w:p>
    <w:p w14:paraId="14930FEF" w14:textId="6C613D8F" w:rsidR="00E76DD5" w:rsidRPr="00A65E79" w:rsidRDefault="00E76DD5" w:rsidP="00E76DD5">
      <w:pPr>
        <w:spacing w:after="160" w:line="360" w:lineRule="auto"/>
        <w:ind w:right="-1368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Budapest Főváros II. Kerületi Önkormányzat</w:t>
      </w:r>
    </w:p>
    <w:p w14:paraId="68D6FA5F" w14:textId="0A1A14D8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136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A támogatott </w:t>
      </w:r>
      <w:r w:rsidR="00CB7B92">
        <w:rPr>
          <w:rFonts w:ascii="Verdana" w:eastAsia="Calibri" w:hAnsi="Verdana"/>
          <w:sz w:val="22"/>
          <w:szCs w:val="22"/>
          <w:lang w:eastAsia="en-US"/>
        </w:rPr>
        <w:t>ingatlan</w:t>
      </w: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 címe:</w:t>
      </w:r>
    </w:p>
    <w:p w14:paraId="1A4FF158" w14:textId="50D66803"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102_ Budapest II. kerület _________________________________</w:t>
      </w:r>
    </w:p>
    <w:p w14:paraId="07EA86DA" w14:textId="39166B52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Támogatott </w:t>
      </w:r>
      <w:r w:rsidR="00CB7B92">
        <w:rPr>
          <w:rFonts w:ascii="Verdana" w:eastAsia="Calibri" w:hAnsi="Verdana"/>
          <w:sz w:val="22"/>
          <w:szCs w:val="22"/>
          <w:lang w:eastAsia="en-US"/>
        </w:rPr>
        <w:t>ingatlan</w:t>
      </w: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 képviselőjének neve:</w:t>
      </w:r>
    </w:p>
    <w:p w14:paraId="4B44106B" w14:textId="5FC2D4AA"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___________________________________</w:t>
      </w:r>
    </w:p>
    <w:p w14:paraId="0D36ADB1" w14:textId="1891A665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A támogatás konstrukciója:</w:t>
      </w:r>
    </w:p>
    <w:p w14:paraId="05B22A75" w14:textId="1D9BD1F5" w:rsidR="00E76DD5" w:rsidRPr="00A65E79" w:rsidRDefault="00D65B84" w:rsidP="00E76DD5">
      <w:pPr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>Budapest II. kerületi</w:t>
      </w:r>
      <w:r w:rsidR="00CB7B92" w:rsidRPr="00CB7B92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CB7B92">
        <w:rPr>
          <w:rFonts w:ascii="Verdana" w:eastAsia="Calibri" w:hAnsi="Verdana"/>
          <w:sz w:val="22"/>
          <w:szCs w:val="22"/>
          <w:lang w:eastAsia="en-US"/>
        </w:rPr>
        <w:t>örökség</w:t>
      </w:r>
      <w:r w:rsidR="00CB7B92" w:rsidRPr="00CB7B92">
        <w:rPr>
          <w:rFonts w:ascii="Verdana" w:eastAsia="Calibri" w:hAnsi="Verdana"/>
          <w:sz w:val="22"/>
          <w:szCs w:val="22"/>
          <w:lang w:eastAsia="en-US"/>
        </w:rPr>
        <w:t>védelemmel érintett ingatlanok</w:t>
      </w:r>
      <w:r w:rsidR="00CB7B92" w:rsidRPr="00A65E79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E76DD5" w:rsidRPr="00A65E79">
        <w:rPr>
          <w:rFonts w:ascii="Verdana" w:eastAsia="Calibri" w:hAnsi="Verdana"/>
          <w:sz w:val="22"/>
          <w:szCs w:val="22"/>
          <w:lang w:eastAsia="en-US"/>
        </w:rPr>
        <w:t>támogatás</w:t>
      </w:r>
      <w:r w:rsidR="00CB7B92">
        <w:rPr>
          <w:rFonts w:ascii="Verdana" w:eastAsia="Calibri" w:hAnsi="Verdana"/>
          <w:sz w:val="22"/>
          <w:szCs w:val="22"/>
          <w:lang w:eastAsia="en-US"/>
        </w:rPr>
        <w:t>a</w:t>
      </w:r>
    </w:p>
    <w:p w14:paraId="1F13851A" w14:textId="7B664952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Támogatott munkálatok megnevezése:</w:t>
      </w:r>
    </w:p>
    <w:p w14:paraId="4AE5EB92" w14:textId="05BDFC5B"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_______________ Ft</w:t>
      </w:r>
    </w:p>
    <w:p w14:paraId="718B118F" w14:textId="77777777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Önkormányzati támogatás összege:</w:t>
      </w:r>
    </w:p>
    <w:p w14:paraId="7F2D8CC3" w14:textId="223A9A46"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_______________ Ft</w:t>
      </w:r>
    </w:p>
    <w:p w14:paraId="117E11C0" w14:textId="77777777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Támogatási szerződés megkötésének időpontja:</w:t>
      </w:r>
    </w:p>
    <w:p w14:paraId="2C7B9E6F" w14:textId="77777777" w:rsidR="00E76DD5" w:rsidRPr="00A65E79" w:rsidRDefault="00E76DD5" w:rsidP="00E76DD5">
      <w:pPr>
        <w:spacing w:after="160" w:line="360" w:lineRule="auto"/>
        <w:rPr>
          <w:rFonts w:ascii="Verdana" w:eastAsia="Calibri" w:hAnsi="Verdana"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20__. __________  __.</w:t>
      </w:r>
    </w:p>
    <w:p w14:paraId="1D79DE32" w14:textId="65E0A9E6" w:rsidR="00E76DD5" w:rsidRPr="00A65E79" w:rsidRDefault="00584AB9" w:rsidP="00E76DD5">
      <w:pPr>
        <w:spacing w:after="160" w:line="360" w:lineRule="auto"/>
        <w:ind w:left="-540"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pict w14:anchorId="1102762A">
          <v:rect id="_x0000_i1025" style="width:0;height:1.5pt" o:hralign="center" o:hrstd="t" o:hr="t" fillcolor="#a0a0a0" stroked="f"/>
        </w:pict>
      </w:r>
    </w:p>
    <w:p w14:paraId="674DDDC8" w14:textId="6A161028" w:rsidR="00E76DD5" w:rsidRPr="00A65E79" w:rsidRDefault="00E76DD5" w:rsidP="00E76DD5">
      <w:pPr>
        <w:spacing w:after="160" w:line="360" w:lineRule="auto"/>
        <w:ind w:left="6359" w:right="-1368" w:firstLine="1429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D81491">
        <w:rPr>
          <w:rFonts w:ascii="Verdana" w:eastAsia="Calibri" w:hAnsi="Verdana"/>
          <w:b/>
          <w:noProof/>
          <w:sz w:val="22"/>
          <w:szCs w:val="22"/>
          <w:lang w:eastAsia="hu-HU"/>
        </w:rPr>
        <w:drawing>
          <wp:inline distT="0" distB="0" distL="0" distR="0" wp14:anchorId="267BE3EE" wp14:editId="5DC44B43">
            <wp:extent cx="1190625" cy="1362075"/>
            <wp:effectExtent l="0" t="0" r="9525" b="9525"/>
            <wp:docPr id="1" name="Kép 1" descr="03tabló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03tablóx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235A5" w14:textId="409CA9FC" w:rsidR="00E76DD5" w:rsidRDefault="00E76DD5" w:rsidP="00E76DD5">
      <w:pPr>
        <w:spacing w:after="160" w:line="360" w:lineRule="auto"/>
        <w:ind w:left="-540" w:right="-648"/>
        <w:jc w:val="both"/>
        <w:rPr>
          <w:rFonts w:ascii="Verdana" w:eastAsia="Calibri" w:hAnsi="Verdana"/>
          <w:b/>
          <w:lang w:eastAsia="en-US"/>
        </w:rPr>
        <w:sectPr w:rsidR="00E76DD5" w:rsidSect="00B83634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A65E79">
        <w:rPr>
          <w:rFonts w:ascii="Verdana" w:eastAsia="Calibri" w:hAnsi="Verdana"/>
          <w:lang w:eastAsia="en-US"/>
        </w:rPr>
        <w:t>A felújítást Budapest Főváros II. Kerületi</w:t>
      </w:r>
      <w:r w:rsidR="00DD3D0D">
        <w:rPr>
          <w:rFonts w:ascii="Verdana" w:eastAsia="Calibri" w:hAnsi="Verdana"/>
          <w:lang w:eastAsia="en-US"/>
        </w:rPr>
        <w:t xml:space="preserve"> Önkormányzat támogatta</w:t>
      </w:r>
    </w:p>
    <w:p w14:paraId="5410DBAC" w14:textId="5C05C19B" w:rsidR="00A67B63" w:rsidRPr="00E76DD5" w:rsidRDefault="00A67B63" w:rsidP="00867C6C"/>
    <w:sectPr w:rsidR="00A67B63" w:rsidRPr="00E7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56D20"/>
    <w:multiLevelType w:val="hybridMultilevel"/>
    <w:tmpl w:val="8E864506"/>
    <w:lvl w:ilvl="0" w:tplc="040E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D5"/>
    <w:rsid w:val="00240F3F"/>
    <w:rsid w:val="00584AB9"/>
    <w:rsid w:val="00757204"/>
    <w:rsid w:val="007E0850"/>
    <w:rsid w:val="00867C6C"/>
    <w:rsid w:val="00A67B63"/>
    <w:rsid w:val="00AF7505"/>
    <w:rsid w:val="00CB7B92"/>
    <w:rsid w:val="00D65B84"/>
    <w:rsid w:val="00DD3D0D"/>
    <w:rsid w:val="00E76DD5"/>
    <w:rsid w:val="00E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9D7ED0"/>
  <w15:chartTrackingRefBased/>
  <w15:docId w15:val="{F0EEB104-1532-4445-B123-011C31A9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D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Varga Zoltán</cp:lastModifiedBy>
  <cp:revision>8</cp:revision>
  <dcterms:created xsi:type="dcterms:W3CDTF">2021-04-09T09:31:00Z</dcterms:created>
  <dcterms:modified xsi:type="dcterms:W3CDTF">2022-03-10T10:43:00Z</dcterms:modified>
</cp:coreProperties>
</file>