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w:t>
      </w:r>
      <w:r w:rsidRPr="00313B05">
        <w:rPr>
          <w:rFonts w:ascii="Cambria" w:hAnsi="Cambria" w:cs="Arial"/>
          <w:sz w:val="22"/>
          <w:szCs w:val="22"/>
        </w:rPr>
        <w:lastRenderedPageBreak/>
        <w:t>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9654EC" w:rsidP="00A32415">
      <w:pPr>
        <w:jc w:val="center"/>
        <w:rPr>
          <w:rFonts w:ascii="Cambria" w:hAnsi="Cambria" w:cs="Arial"/>
          <w:sz w:val="22"/>
          <w:szCs w:val="22"/>
        </w:rPr>
      </w:pPr>
      <w:r>
        <w:fldChar w:fldCharType="begin"/>
      </w:r>
      <w:r>
        <w:instrText xml:space="preserve"> HYPERLINK "https://bu</w:instrText>
      </w:r>
      <w:r>
        <w:instrText xml:space="preserve">rsa.emet.hu/paly/palybelep.aspx" </w:instrText>
      </w:r>
      <w:r>
        <w:fldChar w:fldCharType="separate"/>
      </w:r>
      <w:r w:rsidR="00A85ECE" w:rsidRPr="00A85ECE">
        <w:rPr>
          <w:rStyle w:val="Hiperhivatkozs"/>
          <w:rFonts w:ascii="Cambria" w:hAnsi="Cambria" w:cs="Arial"/>
          <w:sz w:val="22"/>
          <w:szCs w:val="22"/>
        </w:rPr>
        <w:t>https://bursa.emet.hu/paly/palybelep.aspx</w:t>
      </w:r>
      <w:r>
        <w:rPr>
          <w:rStyle w:val="Hiperhivatkozs"/>
          <w:rFonts w:ascii="Cambria" w:hAnsi="Cambria" w:cs="Arial"/>
          <w:sz w:val="22"/>
          <w:szCs w:val="22"/>
        </w:rPr>
        <w:fldChar w:fldCharType="end"/>
      </w:r>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lastRenderedPageBreak/>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w:t>
      </w:r>
      <w:r w:rsidRPr="002919A3">
        <w:rPr>
          <w:rFonts w:ascii="Cambria" w:hAnsi="Cambria" w:cs="Arial"/>
          <w:snapToGrid w:val="0"/>
          <w:sz w:val="22"/>
          <w:szCs w:val="22"/>
        </w:rPr>
        <w:lastRenderedPageBreak/>
        <w:t>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9654EC" w:rsidP="00E21CF7">
      <w:pPr>
        <w:ind w:left="426"/>
        <w:jc w:val="both"/>
        <w:rPr>
          <w:rFonts w:asciiTheme="majorHAnsi" w:hAnsiTheme="majorHAnsi"/>
          <w:sz w:val="22"/>
          <w:szCs w:val="22"/>
        </w:rPr>
      </w:pPr>
      <w:r>
        <w:fldChar w:fldCharType="begin"/>
      </w:r>
      <w:r>
        <w:instrText xml:space="preserve"> HYPERLINK "https://emet.gov.hu/app/uploads/2023/06/Adatkezelesi-tajekoztato-Palyazatokhoz-es-tamogatasokhoz-kapcsolodo-adatkezelesrol_2023_NKTK.pdf" </w:instrText>
      </w:r>
      <w:r>
        <w:fldChar w:fldCharType="separate"/>
      </w:r>
      <w:r w:rsidR="00E21CF7" w:rsidRPr="00895CA9">
        <w:rPr>
          <w:rStyle w:val="Hiperhivatkozs"/>
          <w:sz w:val="22"/>
          <w:szCs w:val="22"/>
        </w:rPr>
        <w:t>Adatkezelesi-tajekoztato-Palyazatokhoz-es-tamogatasokhoz-kapcsolodo-adatkezelesrol_2023_NKTK.pdf (gov.hu)</w:t>
      </w:r>
      <w:r>
        <w:rPr>
          <w:rStyle w:val="Hiperhivatkozs"/>
          <w:sz w:val="22"/>
          <w:szCs w:val="22"/>
        </w:rPr>
        <w:fldChar w:fldCharType="end"/>
      </w:r>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lastRenderedPageBreak/>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r w:rsidR="009654EC">
        <w:fldChar w:fldCharType="begin"/>
      </w:r>
      <w:r w:rsidR="009654EC">
        <w:instrText xml:space="preserve"> HYPERLINK "mailto:bursa@nktk.hu" </w:instrText>
      </w:r>
      <w:r w:rsidR="009654EC">
        <w:fldChar w:fldCharType="separate"/>
      </w:r>
      <w:r w:rsidR="0093500E" w:rsidRPr="00E470E6">
        <w:rPr>
          <w:rStyle w:val="Hiperhivatkozs"/>
          <w:rFonts w:ascii="Cambria" w:hAnsi="Cambria" w:cs="Arial"/>
          <w:sz w:val="22"/>
          <w:szCs w:val="22"/>
        </w:rPr>
        <w:t>bursa@nktk.hu</w:t>
      </w:r>
      <w:r w:rsidR="009654EC">
        <w:rPr>
          <w:rStyle w:val="Hiperhivatkozs"/>
          <w:rFonts w:ascii="Cambria" w:hAnsi="Cambria" w:cs="Arial"/>
          <w:sz w:val="22"/>
          <w:szCs w:val="22"/>
        </w:rPr>
        <w:fldChar w:fldCharType="end"/>
      </w:r>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r w:rsidR="009654EC">
        <w:fldChar w:fldCharType="begin"/>
      </w:r>
      <w:r w:rsidR="009654EC">
        <w:instrText xml:space="preserve"> HYPERLINK "http://www.nktk.hu" </w:instrText>
      </w:r>
      <w:r w:rsidR="009654EC">
        <w:fldChar w:fldCharType="separate"/>
      </w:r>
      <w:r w:rsidR="0093500E" w:rsidRPr="0093500E">
        <w:rPr>
          <w:rStyle w:val="Hiperhivatkozs"/>
          <w:rFonts w:ascii="Cambria" w:hAnsi="Cambria" w:cs="Arial"/>
          <w:sz w:val="22"/>
          <w:szCs w:val="22"/>
        </w:rPr>
        <w:t>www.nktk.hu</w:t>
      </w:r>
      <w:r w:rsidR="009654EC">
        <w:rPr>
          <w:rStyle w:val="Hiperhivatkozs"/>
          <w:rFonts w:ascii="Cambria" w:hAnsi="Cambria" w:cs="Arial"/>
          <w:sz w:val="22"/>
          <w:szCs w:val="22"/>
        </w:rPr>
        <w:fldChar w:fldCharType="end"/>
      </w:r>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9A42CA">
      <w:footerReference w:type="default" r:id="rId8"/>
      <w:pgSz w:w="11906" w:h="16838"/>
      <w:pgMar w:top="426" w:right="707" w:bottom="1276" w:left="709" w:header="709" w:footer="709" w:gutter="0"/>
      <w:cols w:space="708"/>
      <w:docGrid w:linePitch="360"/>
      <w:sectPrChange w:id="1" w:author="Gottfriedné Tomka Fruzsina" w:date="2023-09-05T12:11:00Z">
        <w:sectPr w:rsidR="00DF3965" w:rsidRPr="000714B3" w:rsidSect="009A42CA">
          <w:pgMar w:top="1418" w:right="1418" w:bottom="1276" w:left="1418"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7D20" w14:textId="77777777" w:rsidR="009654EC" w:rsidRDefault="009654EC" w:rsidP="00F51BB6">
      <w:r>
        <w:separator/>
      </w:r>
    </w:p>
  </w:endnote>
  <w:endnote w:type="continuationSeparator" w:id="0">
    <w:p w14:paraId="19FA957A" w14:textId="77777777" w:rsidR="009654EC" w:rsidRDefault="009654E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6163784"/>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A42CA">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D792" w14:textId="77777777" w:rsidR="009654EC" w:rsidRDefault="009654EC" w:rsidP="00F51BB6">
      <w:r>
        <w:separator/>
      </w:r>
    </w:p>
  </w:footnote>
  <w:footnote w:type="continuationSeparator" w:id="0">
    <w:p w14:paraId="5ECF3715" w14:textId="77777777" w:rsidR="009654EC" w:rsidRDefault="009654E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ttfriedné Tomka Fruzsina">
    <w15:presenceInfo w15:providerId="AD" w15:userId="S-1-5-21-3491822212-2470287954-499332184-4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4EC"/>
    <w:rsid w:val="00965729"/>
    <w:rsid w:val="00980D17"/>
    <w:rsid w:val="00983F3F"/>
    <w:rsid w:val="009950A8"/>
    <w:rsid w:val="009A00E0"/>
    <w:rsid w:val="009A0C5A"/>
    <w:rsid w:val="009A2223"/>
    <w:rsid w:val="009A42CA"/>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4302"/>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932A-6B6B-419A-8D3A-187DBACA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3189</Words>
  <Characters>22009</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Gottfriedné Tomka Fruzsina</cp:lastModifiedBy>
  <cp:revision>3</cp:revision>
  <cp:lastPrinted>2021-07-30T06:26:00Z</cp:lastPrinted>
  <dcterms:created xsi:type="dcterms:W3CDTF">2023-09-05T10:11:00Z</dcterms:created>
  <dcterms:modified xsi:type="dcterms:W3CDTF">2023-09-05T10:11:00Z</dcterms:modified>
</cp:coreProperties>
</file>