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0F" w:rsidRDefault="007E580F" w:rsidP="007E580F">
      <w:pPr>
        <w:tabs>
          <w:tab w:val="center" w:pos="4536"/>
          <w:tab w:val="right" w:pos="9072"/>
        </w:tabs>
        <w:suppressAutoHyphens/>
        <w:jc w:val="right"/>
        <w:rPr>
          <w:rFonts w:eastAsia="Calibri"/>
          <w:b w:val="0"/>
          <w:sz w:val="24"/>
          <w:szCs w:val="22"/>
          <w:lang w:eastAsia="en-US"/>
        </w:rPr>
      </w:pPr>
    </w:p>
    <w:p w:rsidR="007E580F" w:rsidRDefault="007E580F" w:rsidP="007E580F">
      <w:pPr>
        <w:tabs>
          <w:tab w:val="center" w:pos="4536"/>
          <w:tab w:val="right" w:pos="9072"/>
        </w:tabs>
        <w:suppressAutoHyphens/>
        <w:jc w:val="right"/>
        <w:rPr>
          <w:rFonts w:eastAsia="Calibri"/>
          <w:b w:val="0"/>
          <w:sz w:val="24"/>
          <w:szCs w:val="22"/>
          <w:lang w:eastAsia="en-US"/>
        </w:rPr>
      </w:pPr>
    </w:p>
    <w:p w:rsidR="007E580F" w:rsidRDefault="007E580F" w:rsidP="007E580F">
      <w:pPr>
        <w:tabs>
          <w:tab w:val="center" w:pos="4536"/>
          <w:tab w:val="right" w:pos="9072"/>
        </w:tabs>
        <w:suppressAutoHyphens/>
        <w:jc w:val="right"/>
        <w:rPr>
          <w:rFonts w:eastAsia="Calibri"/>
          <w:b w:val="0"/>
          <w:sz w:val="24"/>
          <w:szCs w:val="22"/>
          <w:lang w:eastAsia="en-US"/>
        </w:rPr>
      </w:pPr>
    </w:p>
    <w:p w:rsidR="007E580F" w:rsidRPr="005E28F2" w:rsidRDefault="007E580F" w:rsidP="007E580F">
      <w:pPr>
        <w:tabs>
          <w:tab w:val="center" w:pos="4536"/>
          <w:tab w:val="right" w:pos="9072"/>
        </w:tabs>
        <w:suppressAutoHyphens/>
        <w:jc w:val="right"/>
        <w:rPr>
          <w:rFonts w:eastAsia="Calibri"/>
          <w:i/>
          <w:sz w:val="24"/>
          <w:szCs w:val="22"/>
          <w:lang w:eastAsia="en-US"/>
        </w:rPr>
      </w:pPr>
      <w:r w:rsidRPr="005E28F2">
        <w:rPr>
          <w:rFonts w:eastAsia="Calibri"/>
          <w:b w:val="0"/>
          <w:i/>
          <w:sz w:val="24"/>
          <w:szCs w:val="22"/>
          <w:lang w:eastAsia="en-US"/>
        </w:rPr>
        <w:t>Pályázati Felhívás 3. számú melléklete</w:t>
      </w:r>
    </w:p>
    <w:p w:rsidR="007E580F" w:rsidRPr="000E05E4" w:rsidRDefault="007E580F" w:rsidP="007E580F">
      <w:pPr>
        <w:tabs>
          <w:tab w:val="center" w:pos="4536"/>
          <w:tab w:val="right" w:pos="9072"/>
        </w:tabs>
        <w:suppressAutoHyphens/>
        <w:jc w:val="right"/>
        <w:rPr>
          <w:rFonts w:eastAsia="Calibri"/>
          <w:sz w:val="24"/>
          <w:szCs w:val="22"/>
          <w:lang w:eastAsia="en-US"/>
        </w:rPr>
      </w:pPr>
    </w:p>
    <w:p w:rsidR="007E580F" w:rsidRPr="000E05E4" w:rsidRDefault="007E580F" w:rsidP="007E580F">
      <w:pPr>
        <w:suppressAutoHyphens/>
        <w:spacing w:line="276" w:lineRule="auto"/>
        <w:jc w:val="center"/>
        <w:rPr>
          <w:bCs/>
          <w:sz w:val="28"/>
          <w:szCs w:val="28"/>
          <w:lang w:eastAsia="x-none"/>
        </w:rPr>
      </w:pPr>
    </w:p>
    <w:p w:rsidR="007E580F" w:rsidRDefault="007E580F" w:rsidP="007E580F">
      <w:pPr>
        <w:suppressAutoHyphens/>
        <w:spacing w:line="276" w:lineRule="auto"/>
        <w:jc w:val="center"/>
        <w:rPr>
          <w:bCs/>
          <w:sz w:val="28"/>
          <w:szCs w:val="28"/>
          <w:lang w:val="x-none" w:eastAsia="x-none"/>
        </w:rPr>
      </w:pPr>
      <w:r w:rsidRPr="000E05E4">
        <w:rPr>
          <w:bCs/>
          <w:sz w:val="28"/>
          <w:szCs w:val="28"/>
          <w:lang w:eastAsia="x-none"/>
        </w:rPr>
        <w:t xml:space="preserve">T Á M O G A T Á S </w:t>
      </w:r>
      <w:proofErr w:type="gramStart"/>
      <w:r w:rsidRPr="000E05E4">
        <w:rPr>
          <w:bCs/>
          <w:sz w:val="28"/>
          <w:szCs w:val="28"/>
          <w:lang w:eastAsia="x-none"/>
        </w:rPr>
        <w:t xml:space="preserve">I    </w:t>
      </w:r>
      <w:r w:rsidRPr="000E05E4">
        <w:rPr>
          <w:bCs/>
          <w:sz w:val="28"/>
          <w:szCs w:val="28"/>
          <w:lang w:val="x-none" w:eastAsia="x-none"/>
        </w:rPr>
        <w:t>M</w:t>
      </w:r>
      <w:proofErr w:type="gramEnd"/>
      <w:r w:rsidRPr="000E05E4">
        <w:rPr>
          <w:bCs/>
          <w:sz w:val="28"/>
          <w:szCs w:val="28"/>
          <w:lang w:val="x-none" w:eastAsia="x-none"/>
        </w:rPr>
        <w:t xml:space="preserve"> E G Á L </w:t>
      </w:r>
      <w:proofErr w:type="spellStart"/>
      <w:r w:rsidRPr="000E05E4">
        <w:rPr>
          <w:bCs/>
          <w:sz w:val="28"/>
          <w:szCs w:val="28"/>
          <w:lang w:val="x-none" w:eastAsia="x-none"/>
        </w:rPr>
        <w:t>L</w:t>
      </w:r>
      <w:proofErr w:type="spellEnd"/>
      <w:r w:rsidRPr="000E05E4">
        <w:rPr>
          <w:bCs/>
          <w:sz w:val="28"/>
          <w:szCs w:val="28"/>
          <w:lang w:val="x-none" w:eastAsia="x-none"/>
        </w:rPr>
        <w:t xml:space="preserve"> A P O D Á S</w:t>
      </w:r>
    </w:p>
    <w:p w:rsidR="007E580F" w:rsidRPr="000E05E4" w:rsidRDefault="007E580F" w:rsidP="007E580F">
      <w:pPr>
        <w:suppressAutoHyphens/>
        <w:spacing w:line="276" w:lineRule="auto"/>
        <w:jc w:val="center"/>
        <w:rPr>
          <w:bCs/>
          <w:sz w:val="28"/>
          <w:szCs w:val="28"/>
          <w:lang w:val="x-none" w:eastAsia="x-none"/>
        </w:rPr>
      </w:pPr>
      <w:r w:rsidRPr="00CF78BB">
        <w:rPr>
          <w:b w:val="0"/>
          <w:sz w:val="24"/>
          <w:szCs w:val="24"/>
          <w:lang w:eastAsia="ar-SA"/>
        </w:rPr>
        <w:t>„Védett ingatlanok felújítása 2024”</w:t>
      </w:r>
      <w:r>
        <w:rPr>
          <w:b w:val="0"/>
          <w:sz w:val="24"/>
          <w:szCs w:val="24"/>
          <w:lang w:eastAsia="ar-SA"/>
        </w:rPr>
        <w:t xml:space="preserve"> pályázaton elnyert vissza nem térítendő támogatás</w:t>
      </w:r>
    </w:p>
    <w:p w:rsidR="007E580F" w:rsidRPr="000E05E4" w:rsidRDefault="007E580F" w:rsidP="007E580F">
      <w:pPr>
        <w:suppressAutoHyphens/>
        <w:spacing w:line="276" w:lineRule="auto"/>
        <w:jc w:val="center"/>
        <w:rPr>
          <w:b w:val="0"/>
          <w:sz w:val="24"/>
          <w:szCs w:val="24"/>
          <w:lang w:eastAsia="ar-SA"/>
        </w:rPr>
      </w:pPr>
      <w:proofErr w:type="gramStart"/>
      <w:r w:rsidRPr="000E05E4">
        <w:rPr>
          <w:b w:val="0"/>
          <w:sz w:val="24"/>
          <w:szCs w:val="24"/>
          <w:lang w:eastAsia="ar-SA"/>
        </w:rPr>
        <w:t>folyósításáról</w:t>
      </w:r>
      <w:proofErr w:type="gramEnd"/>
    </w:p>
    <w:p w:rsidR="007E580F" w:rsidRPr="000E05E4" w:rsidRDefault="007E580F" w:rsidP="007E580F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7E580F" w:rsidRPr="000E05E4" w:rsidRDefault="007E580F" w:rsidP="007E580F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 xml:space="preserve">amely készült a Budapest Főváros II. Kerületi Önkormányzat, mint átadó (képviseli: </w:t>
      </w:r>
      <w:r w:rsidRPr="000E05E4">
        <w:rPr>
          <w:b w:val="0"/>
          <w:sz w:val="24"/>
          <w:szCs w:val="24"/>
          <w:lang w:eastAsia="ar-SA"/>
        </w:rPr>
        <w:br/>
        <w:t xml:space="preserve">a polgármester, cím: 1024 Budapest, II. Mechwart liget 1.), valamint </w:t>
      </w:r>
      <w:proofErr w:type="gramStart"/>
      <w:r w:rsidRPr="000E05E4">
        <w:rPr>
          <w:b w:val="0"/>
          <w:sz w:val="24"/>
          <w:szCs w:val="24"/>
          <w:lang w:eastAsia="ar-SA"/>
        </w:rPr>
        <w:t>a</w:t>
      </w:r>
      <w:proofErr w:type="gramEnd"/>
    </w:p>
    <w:p w:rsidR="007E580F" w:rsidRPr="000E05E4" w:rsidRDefault="007E580F" w:rsidP="007E580F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:rsidR="007E580F" w:rsidRPr="000E05E4" w:rsidRDefault="007E580F" w:rsidP="007E580F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 xml:space="preserve">102_ </w:t>
      </w:r>
      <w:proofErr w:type="gramStart"/>
      <w:r w:rsidRPr="000E05E4">
        <w:rPr>
          <w:b w:val="0"/>
          <w:sz w:val="24"/>
          <w:szCs w:val="24"/>
          <w:lang w:eastAsia="ar-SA"/>
        </w:rPr>
        <w:t>Budapest II. kerület …………………………….………….……………………….…..…. utca / út / tér / ___________________ …… házszám alatti ingatlan, képviseli (név és cégnév): ……………..………………………………………………………………………… cím: ____ …………………………  …………………….…………………………………… utca / út / tér / ______________ …… házszám), mint átvevő között, az alábbi feltételekkel:</w:t>
      </w:r>
      <w:proofErr w:type="gramEnd"/>
    </w:p>
    <w:p w:rsidR="007E580F" w:rsidRPr="000E05E4" w:rsidRDefault="007E580F" w:rsidP="007E580F">
      <w:pPr>
        <w:suppressAutoHyphens/>
        <w:spacing w:line="276" w:lineRule="auto"/>
        <w:ind w:left="425" w:hanging="425"/>
        <w:jc w:val="both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 xml:space="preserve">1.) A támogatást az örökségvédelemmel érintett ingatlanok felújításának támogatására kiírt pályázat eredményeként a Budapest Főváros II. Kerületi Önkormányzat </w:t>
      </w:r>
      <w:proofErr w:type="gramStart"/>
      <w:r w:rsidRPr="000E05E4">
        <w:rPr>
          <w:b w:val="0"/>
          <w:sz w:val="24"/>
          <w:szCs w:val="24"/>
          <w:lang w:eastAsia="ar-SA"/>
        </w:rPr>
        <w:t>Képviselő-testülete …</w:t>
      </w:r>
      <w:proofErr w:type="gramEnd"/>
      <w:r w:rsidRPr="000E05E4">
        <w:rPr>
          <w:b w:val="0"/>
          <w:sz w:val="24"/>
          <w:szCs w:val="24"/>
          <w:lang w:eastAsia="ar-SA"/>
        </w:rPr>
        <w:t>……………………… számú határozatában hagyta jóvá.</w:t>
      </w:r>
    </w:p>
    <w:p w:rsidR="007E580F" w:rsidRPr="000E05E4" w:rsidRDefault="007E580F" w:rsidP="007E580F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</w:p>
    <w:p w:rsidR="007E580F" w:rsidRPr="000E05E4" w:rsidRDefault="007E580F" w:rsidP="007E580F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>2.) A pályázatban megjelölt munkálatok rövid felsorolása:</w:t>
      </w:r>
    </w:p>
    <w:p w:rsidR="007E580F" w:rsidRPr="000E05E4" w:rsidRDefault="007E580F" w:rsidP="007E580F">
      <w:pPr>
        <w:tabs>
          <w:tab w:val="num" w:pos="426"/>
        </w:tabs>
        <w:suppressAutoHyphens/>
        <w:ind w:left="426" w:hanging="426"/>
        <w:jc w:val="both"/>
        <w:rPr>
          <w:sz w:val="24"/>
          <w:szCs w:val="24"/>
          <w:lang w:eastAsia="ar-SA"/>
        </w:rPr>
      </w:pPr>
    </w:p>
    <w:p w:rsidR="007E580F" w:rsidRPr="000E05E4" w:rsidRDefault="007E580F" w:rsidP="007E580F">
      <w:pPr>
        <w:tabs>
          <w:tab w:val="num" w:pos="426"/>
        </w:tabs>
        <w:suppressAutoHyphens/>
        <w:spacing w:line="360" w:lineRule="auto"/>
        <w:ind w:left="426" w:hanging="426"/>
        <w:jc w:val="both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ab/>
        <w:t>………………………………………………………………………………………………</w:t>
      </w:r>
    </w:p>
    <w:p w:rsidR="007E580F" w:rsidRPr="000E05E4" w:rsidRDefault="007E580F" w:rsidP="007E580F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</w:p>
    <w:p w:rsidR="007E580F" w:rsidRPr="000E05E4" w:rsidRDefault="007E580F" w:rsidP="007E580F">
      <w:pPr>
        <w:tabs>
          <w:tab w:val="num" w:pos="426"/>
          <w:tab w:val="left" w:pos="1701"/>
          <w:tab w:val="left" w:pos="4395"/>
          <w:tab w:val="left" w:pos="6096"/>
          <w:tab w:val="left" w:pos="7938"/>
        </w:tabs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 xml:space="preserve">3.) A </w:t>
      </w:r>
      <w:r>
        <w:rPr>
          <w:b w:val="0"/>
          <w:sz w:val="24"/>
          <w:szCs w:val="24"/>
          <w:lang w:eastAsia="ar-SA"/>
        </w:rPr>
        <w:t xml:space="preserve">felújítás </w:t>
      </w:r>
      <w:r w:rsidRPr="000E05E4">
        <w:rPr>
          <w:b w:val="0"/>
          <w:sz w:val="24"/>
          <w:szCs w:val="24"/>
          <w:lang w:eastAsia="ar-SA"/>
        </w:rPr>
        <w:t>várható kezdete:</w:t>
      </w:r>
      <w:r w:rsidRPr="000E05E4">
        <w:rPr>
          <w:b w:val="0"/>
          <w:sz w:val="24"/>
          <w:szCs w:val="24"/>
          <w:lang w:eastAsia="ar-SA"/>
        </w:rPr>
        <w:tab/>
        <w:t>20__. év __________ hó __. nap</w:t>
      </w:r>
    </w:p>
    <w:p w:rsidR="007E580F" w:rsidRPr="000E05E4" w:rsidRDefault="007E580F" w:rsidP="007E580F">
      <w:pPr>
        <w:tabs>
          <w:tab w:val="left" w:pos="1701"/>
          <w:tab w:val="left" w:pos="4395"/>
          <w:tab w:val="left" w:pos="6096"/>
          <w:tab w:val="left" w:pos="7938"/>
        </w:tabs>
        <w:suppressAutoHyphens/>
        <w:spacing w:line="276" w:lineRule="auto"/>
        <w:ind w:left="284" w:hanging="284"/>
        <w:jc w:val="both"/>
        <w:rPr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ab/>
        <w:t xml:space="preserve">A felújítás </w:t>
      </w:r>
      <w:r w:rsidRPr="000E05E4">
        <w:rPr>
          <w:b w:val="0"/>
          <w:sz w:val="24"/>
          <w:szCs w:val="24"/>
          <w:lang w:eastAsia="ar-SA"/>
        </w:rPr>
        <w:t>várható befejezése:</w:t>
      </w:r>
      <w:r w:rsidRPr="000E05E4">
        <w:rPr>
          <w:b w:val="0"/>
          <w:sz w:val="24"/>
          <w:szCs w:val="24"/>
          <w:lang w:eastAsia="ar-SA"/>
        </w:rPr>
        <w:tab/>
        <w:t>20__. év __________ hó __. nap</w:t>
      </w:r>
    </w:p>
    <w:p w:rsidR="007E580F" w:rsidRPr="000E05E4" w:rsidRDefault="007E580F" w:rsidP="007E580F">
      <w:pPr>
        <w:tabs>
          <w:tab w:val="num" w:pos="426"/>
          <w:tab w:val="left" w:pos="1701"/>
          <w:tab w:val="left" w:pos="4395"/>
          <w:tab w:val="left" w:pos="5954"/>
          <w:tab w:val="left" w:pos="7088"/>
        </w:tabs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ab/>
      </w:r>
    </w:p>
    <w:p w:rsidR="007E580F" w:rsidRPr="000E05E4" w:rsidRDefault="007E580F" w:rsidP="007E580F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 xml:space="preserve">4.) A felújítás tervezett teljes bruttó </w:t>
      </w:r>
      <w:proofErr w:type="gramStart"/>
      <w:r w:rsidRPr="000E05E4">
        <w:rPr>
          <w:b w:val="0"/>
          <w:sz w:val="24"/>
          <w:szCs w:val="24"/>
          <w:lang w:eastAsia="ar-SA"/>
        </w:rPr>
        <w:t>költsége :</w:t>
      </w:r>
      <w:proofErr w:type="gramEnd"/>
      <w:r w:rsidRPr="000E05E4">
        <w:rPr>
          <w:b w:val="0"/>
          <w:sz w:val="24"/>
          <w:szCs w:val="24"/>
          <w:lang w:eastAsia="ar-SA"/>
        </w:rPr>
        <w:t xml:space="preserve"> …………………. Ft</w:t>
      </w:r>
    </w:p>
    <w:p w:rsidR="007E580F" w:rsidRPr="000E05E4" w:rsidRDefault="007E580F" w:rsidP="007E580F">
      <w:pPr>
        <w:suppressAutoHyphens/>
        <w:spacing w:line="276" w:lineRule="auto"/>
        <w:jc w:val="both"/>
        <w:rPr>
          <w:sz w:val="16"/>
          <w:szCs w:val="16"/>
          <w:lang w:eastAsia="ar-SA"/>
        </w:rPr>
      </w:pPr>
    </w:p>
    <w:p w:rsidR="007E580F" w:rsidRPr="000E05E4" w:rsidRDefault="007E580F" w:rsidP="007E580F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 xml:space="preserve">5.) A jóváhagyott támogatás </w:t>
      </w:r>
      <w:proofErr w:type="gramStart"/>
      <w:r w:rsidRPr="000E05E4">
        <w:rPr>
          <w:b w:val="0"/>
          <w:sz w:val="24"/>
          <w:szCs w:val="24"/>
          <w:lang w:eastAsia="ar-SA"/>
        </w:rPr>
        <w:t>összege :</w:t>
      </w:r>
      <w:proofErr w:type="gramEnd"/>
      <w:r w:rsidRPr="000E05E4">
        <w:rPr>
          <w:b w:val="0"/>
          <w:sz w:val="24"/>
          <w:szCs w:val="24"/>
          <w:lang w:eastAsia="ar-SA"/>
        </w:rPr>
        <w:tab/>
      </w:r>
      <w:r>
        <w:rPr>
          <w:b w:val="0"/>
          <w:sz w:val="24"/>
          <w:szCs w:val="24"/>
          <w:lang w:eastAsia="ar-SA"/>
        </w:rPr>
        <w:t xml:space="preserve">    </w:t>
      </w:r>
      <w:r w:rsidRPr="000E05E4">
        <w:rPr>
          <w:b w:val="0"/>
          <w:sz w:val="24"/>
          <w:szCs w:val="24"/>
          <w:lang w:eastAsia="ar-SA"/>
        </w:rPr>
        <w:t>……………..…... Ft</w:t>
      </w:r>
    </w:p>
    <w:p w:rsidR="007E580F" w:rsidRPr="000E05E4" w:rsidRDefault="007E580F" w:rsidP="007E580F">
      <w:pPr>
        <w:suppressAutoHyphens/>
        <w:spacing w:line="276" w:lineRule="auto"/>
        <w:jc w:val="both"/>
        <w:rPr>
          <w:sz w:val="16"/>
          <w:szCs w:val="16"/>
          <w:lang w:eastAsia="ar-SA"/>
        </w:rPr>
      </w:pPr>
    </w:p>
    <w:p w:rsidR="007E580F" w:rsidRPr="000E05E4" w:rsidRDefault="007E580F" w:rsidP="007E580F">
      <w:pPr>
        <w:suppressAutoHyphens/>
        <w:spacing w:after="120" w:line="276" w:lineRule="auto"/>
        <w:jc w:val="both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>6.) A teljes költség forrásonkénti megoszlása és évenként tervezett felhasználása:</w:t>
      </w:r>
    </w:p>
    <w:tbl>
      <w:tblPr>
        <w:tblW w:w="10622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3570"/>
        <w:gridCol w:w="1559"/>
        <w:gridCol w:w="1559"/>
        <w:gridCol w:w="1559"/>
        <w:gridCol w:w="1970"/>
      </w:tblGrid>
      <w:tr w:rsidR="007E580F" w:rsidRPr="000E05E4" w:rsidTr="009B774C">
        <w:trPr>
          <w:trHeight w:val="405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580F" w:rsidRPr="000E05E4" w:rsidRDefault="007E580F" w:rsidP="009B774C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0E05E4">
              <w:rPr>
                <w:b w:val="0"/>
                <w:sz w:val="24"/>
                <w:szCs w:val="24"/>
                <w:lang w:eastAsia="ar-SA"/>
              </w:rPr>
              <w:t> </w:t>
            </w:r>
          </w:p>
          <w:p w:rsidR="007E580F" w:rsidRPr="000E05E4" w:rsidRDefault="007E580F" w:rsidP="009B774C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0E05E4">
              <w:rPr>
                <w:b w:val="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E580F" w:rsidRPr="000E05E4" w:rsidRDefault="007E580F" w:rsidP="009B774C">
            <w:pPr>
              <w:suppressAutoHyphens/>
              <w:spacing w:line="276" w:lineRule="auto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0E05E4">
              <w:rPr>
                <w:b w:val="0"/>
                <w:sz w:val="24"/>
                <w:szCs w:val="24"/>
                <w:lang w:eastAsia="ar-SA"/>
              </w:rPr>
              <w:t>Forrás</w:t>
            </w:r>
          </w:p>
        </w:tc>
        <w:tc>
          <w:tcPr>
            <w:tcW w:w="6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E580F" w:rsidRPr="000E05E4" w:rsidRDefault="007E580F" w:rsidP="009B774C">
            <w:pPr>
              <w:suppressAutoHyphens/>
              <w:spacing w:line="276" w:lineRule="auto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0E05E4">
              <w:rPr>
                <w:b w:val="0"/>
                <w:sz w:val="24"/>
                <w:szCs w:val="24"/>
                <w:lang w:eastAsia="ar-SA"/>
              </w:rPr>
              <w:t>Tervezett felhasználás évenként (Ft)</w:t>
            </w:r>
          </w:p>
        </w:tc>
      </w:tr>
      <w:tr w:rsidR="007E580F" w:rsidRPr="000E05E4" w:rsidTr="009B774C">
        <w:trPr>
          <w:trHeight w:val="390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80F" w:rsidRPr="000E05E4" w:rsidRDefault="007E580F" w:rsidP="009B774C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580F" w:rsidRPr="000E05E4" w:rsidRDefault="007E580F" w:rsidP="009B774C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580F" w:rsidRPr="000E05E4" w:rsidRDefault="007E580F" w:rsidP="009B774C">
            <w:pPr>
              <w:suppressAutoHyphens/>
              <w:spacing w:line="276" w:lineRule="auto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0E05E4">
              <w:rPr>
                <w:b w:val="0"/>
                <w:sz w:val="24"/>
                <w:szCs w:val="24"/>
                <w:lang w:eastAsia="ar-SA"/>
              </w:rPr>
              <w:t>202</w:t>
            </w:r>
            <w:r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E580F" w:rsidRPr="000E05E4" w:rsidRDefault="007E580F" w:rsidP="009B774C">
            <w:pPr>
              <w:suppressAutoHyphens/>
              <w:spacing w:line="276" w:lineRule="auto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0E05E4">
              <w:rPr>
                <w:b w:val="0"/>
                <w:sz w:val="24"/>
                <w:szCs w:val="24"/>
                <w:lang w:eastAsia="ar-SA"/>
              </w:rPr>
              <w:t>202</w:t>
            </w:r>
            <w:r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80F" w:rsidRPr="000E05E4" w:rsidRDefault="007E580F" w:rsidP="009B774C">
            <w:pPr>
              <w:suppressAutoHyphens/>
              <w:spacing w:line="276" w:lineRule="auto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0E05E4">
              <w:rPr>
                <w:b w:val="0"/>
                <w:sz w:val="24"/>
                <w:szCs w:val="24"/>
                <w:lang w:eastAsia="ar-SA"/>
              </w:rPr>
              <w:t>202</w:t>
            </w:r>
            <w:r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80F" w:rsidRPr="000E05E4" w:rsidRDefault="007E580F" w:rsidP="009B774C">
            <w:pPr>
              <w:suppressAutoHyphens/>
              <w:spacing w:line="276" w:lineRule="auto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0E05E4">
              <w:rPr>
                <w:b w:val="0"/>
                <w:sz w:val="24"/>
                <w:szCs w:val="24"/>
                <w:lang w:eastAsia="ar-SA"/>
              </w:rPr>
              <w:t>Összesen</w:t>
            </w:r>
          </w:p>
        </w:tc>
      </w:tr>
      <w:tr w:rsidR="007E580F" w:rsidRPr="000E05E4" w:rsidTr="009B774C">
        <w:trPr>
          <w:trHeight w:val="45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80F" w:rsidRPr="000E05E4" w:rsidRDefault="007E580F" w:rsidP="009B774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0E05E4">
              <w:rPr>
                <w:b w:val="0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580F" w:rsidRPr="000E05E4" w:rsidRDefault="007E580F" w:rsidP="009B774C">
            <w:pPr>
              <w:suppressAutoHyphens/>
              <w:spacing w:line="276" w:lineRule="auto"/>
              <w:jc w:val="right"/>
              <w:rPr>
                <w:sz w:val="24"/>
                <w:szCs w:val="24"/>
                <w:lang w:eastAsia="ar-SA"/>
              </w:rPr>
            </w:pPr>
            <w:r w:rsidRPr="000E05E4">
              <w:rPr>
                <w:b w:val="0"/>
                <w:sz w:val="24"/>
                <w:szCs w:val="24"/>
                <w:lang w:eastAsia="ar-SA"/>
              </w:rPr>
              <w:t>Az ingatlan tulajdonos saját forrása: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E580F" w:rsidRPr="000E05E4" w:rsidRDefault="007E580F" w:rsidP="009B774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80F" w:rsidRPr="000E05E4" w:rsidRDefault="007E580F" w:rsidP="009B774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80F" w:rsidRPr="000E05E4" w:rsidRDefault="007E580F" w:rsidP="009B774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80F" w:rsidRPr="000E05E4" w:rsidRDefault="007E580F" w:rsidP="009B774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E580F" w:rsidRPr="000E05E4" w:rsidTr="009B774C">
        <w:trPr>
          <w:trHeight w:val="42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80F" w:rsidRPr="000E05E4" w:rsidRDefault="007E580F" w:rsidP="009B774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0E05E4">
              <w:rPr>
                <w:b w:val="0"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580F" w:rsidRPr="000E05E4" w:rsidRDefault="007E580F" w:rsidP="009B774C">
            <w:pPr>
              <w:suppressAutoHyphens/>
              <w:spacing w:line="276" w:lineRule="auto"/>
              <w:jc w:val="right"/>
              <w:rPr>
                <w:sz w:val="24"/>
                <w:szCs w:val="24"/>
                <w:lang w:eastAsia="ar-SA"/>
              </w:rPr>
            </w:pPr>
            <w:r w:rsidRPr="000E05E4">
              <w:rPr>
                <w:b w:val="0"/>
                <w:sz w:val="24"/>
                <w:szCs w:val="24"/>
                <w:lang w:eastAsia="ar-SA"/>
              </w:rPr>
              <w:t xml:space="preserve">Jelen pályázaton elnyert támogatás: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E580F" w:rsidRPr="000E05E4" w:rsidRDefault="007E580F" w:rsidP="009B774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80F" w:rsidRPr="000E05E4" w:rsidRDefault="007E580F" w:rsidP="009B774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80F" w:rsidRPr="000E05E4" w:rsidRDefault="007E580F" w:rsidP="009B774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80F" w:rsidRPr="000E05E4" w:rsidRDefault="007E580F" w:rsidP="009B774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E580F" w:rsidRPr="000E05E4" w:rsidTr="009B774C">
        <w:trPr>
          <w:trHeight w:val="426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80F" w:rsidRPr="000E05E4" w:rsidRDefault="007E580F" w:rsidP="009B774C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0E05E4">
              <w:rPr>
                <w:b w:val="0"/>
                <w:sz w:val="24"/>
                <w:szCs w:val="24"/>
                <w:lang w:eastAsia="ar-SA"/>
              </w:rPr>
              <w:t> III.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580F" w:rsidRPr="000E05E4" w:rsidRDefault="007E580F" w:rsidP="009B774C">
            <w:pPr>
              <w:suppressAutoHyphens/>
              <w:spacing w:line="276" w:lineRule="auto"/>
              <w:jc w:val="right"/>
              <w:rPr>
                <w:b w:val="0"/>
                <w:sz w:val="24"/>
                <w:szCs w:val="24"/>
                <w:lang w:eastAsia="ar-SA"/>
              </w:rPr>
            </w:pPr>
            <w:r w:rsidRPr="000E05E4">
              <w:rPr>
                <w:b w:val="0"/>
                <w:sz w:val="24"/>
                <w:szCs w:val="24"/>
                <w:lang w:eastAsia="ar-SA"/>
              </w:rPr>
              <w:t xml:space="preserve"> Összesen: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E580F" w:rsidRPr="000E05E4" w:rsidRDefault="007E580F" w:rsidP="009B774C">
            <w:pPr>
              <w:suppressAutoHyphens/>
              <w:spacing w:line="276" w:lineRule="auto"/>
              <w:jc w:val="center"/>
              <w:rPr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80F" w:rsidRPr="000E05E4" w:rsidRDefault="007E580F" w:rsidP="009B774C">
            <w:pPr>
              <w:suppressAutoHyphens/>
              <w:spacing w:line="276" w:lineRule="auto"/>
              <w:jc w:val="center"/>
              <w:rPr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80F" w:rsidRPr="000E05E4" w:rsidRDefault="007E580F" w:rsidP="009B774C">
            <w:pPr>
              <w:suppressAutoHyphens/>
              <w:spacing w:line="276" w:lineRule="auto"/>
              <w:jc w:val="center"/>
              <w:rPr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80F" w:rsidRPr="000E05E4" w:rsidRDefault="007E580F" w:rsidP="009B774C">
            <w:pPr>
              <w:suppressAutoHyphens/>
              <w:spacing w:line="276" w:lineRule="auto"/>
              <w:jc w:val="center"/>
              <w:rPr>
                <w:b w:val="0"/>
                <w:sz w:val="24"/>
                <w:szCs w:val="24"/>
                <w:lang w:eastAsia="ar-SA"/>
              </w:rPr>
            </w:pPr>
          </w:p>
        </w:tc>
      </w:tr>
    </w:tbl>
    <w:p w:rsidR="007E580F" w:rsidRPr="000E05E4" w:rsidRDefault="007E580F" w:rsidP="007E580F">
      <w:pPr>
        <w:spacing w:after="160" w:line="259" w:lineRule="auto"/>
        <w:rPr>
          <w:sz w:val="24"/>
          <w:szCs w:val="24"/>
          <w:lang w:eastAsia="ar-SA"/>
        </w:rPr>
      </w:pPr>
      <w:r w:rsidRPr="000E05E4">
        <w:rPr>
          <w:sz w:val="24"/>
          <w:szCs w:val="24"/>
          <w:lang w:eastAsia="ar-SA"/>
        </w:rPr>
        <w:br w:type="page"/>
      </w:r>
    </w:p>
    <w:p w:rsidR="007E580F" w:rsidRPr="000E05E4" w:rsidRDefault="007E580F" w:rsidP="007E580F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lastRenderedPageBreak/>
        <w:t>7.) Az átvevő bankszámlájának (vagy számlavezető bankjának) megnevezése, száma:</w:t>
      </w:r>
    </w:p>
    <w:p w:rsidR="007E580F" w:rsidRPr="000E05E4" w:rsidRDefault="007E580F" w:rsidP="007E580F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7E580F" w:rsidRPr="000E05E4" w:rsidRDefault="007E580F" w:rsidP="007E580F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>…</w:t>
      </w:r>
      <w:proofErr w:type="gramStart"/>
      <w:r w:rsidRPr="000E05E4">
        <w:rPr>
          <w:b w:val="0"/>
          <w:sz w:val="24"/>
          <w:szCs w:val="24"/>
          <w:lang w:eastAsia="ar-SA"/>
        </w:rPr>
        <w:t>…………………………</w:t>
      </w:r>
      <w:proofErr w:type="gramEnd"/>
      <w:r w:rsidRPr="000E05E4">
        <w:rPr>
          <w:b w:val="0"/>
          <w:sz w:val="24"/>
          <w:szCs w:val="24"/>
          <w:lang w:eastAsia="ar-SA"/>
        </w:rPr>
        <w:t xml:space="preserve"> megnevezés, számlaszám: ……………-……………-……………</w:t>
      </w:r>
    </w:p>
    <w:p w:rsidR="007E580F" w:rsidRPr="000E05E4" w:rsidRDefault="007E580F" w:rsidP="007E580F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7E580F" w:rsidRPr="000E05E4" w:rsidRDefault="007E580F" w:rsidP="007E580F">
      <w:pPr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>8.)</w:t>
      </w:r>
      <w:r w:rsidRPr="000E05E4">
        <w:rPr>
          <w:b w:val="0"/>
          <w:sz w:val="24"/>
          <w:szCs w:val="24"/>
          <w:lang w:eastAsia="ar-SA"/>
        </w:rPr>
        <w:tab/>
        <w:t xml:space="preserve">A 2. pontban megjelölt felújítási munkákra vonatkozó 5. pont szerint jóváhagyott támogatást a Polgármesteri Hivatal Költségvetési és Számviteli Osztálya folyósítja a 9. pont szerint benyújtott bizonylatok alapján – a benyújtást követő 60 napon belül – amennyiben a benyújtott bizonylatokkal kapcsolatban kifogás nem merült fel. </w:t>
      </w:r>
    </w:p>
    <w:p w:rsidR="007E580F" w:rsidRPr="000E05E4" w:rsidRDefault="007E580F" w:rsidP="007E580F">
      <w:pPr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</w:p>
    <w:p w:rsidR="007E580F" w:rsidRPr="000E05E4" w:rsidRDefault="007E580F" w:rsidP="007E580F">
      <w:pPr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>9.)</w:t>
      </w:r>
      <w:r w:rsidRPr="000E05E4">
        <w:rPr>
          <w:b w:val="0"/>
          <w:sz w:val="24"/>
          <w:szCs w:val="24"/>
          <w:lang w:eastAsia="ar-SA"/>
        </w:rPr>
        <w:tab/>
        <w:t>Az elszámolást a vállalt határidőn belül az eredeti példányok bemutatása mellett kell benyújtani az alábbi mellékletekkel, amelyeken a tulajdonos/képviselő aláírásával igazolja, hogy a fénymásolat az eredetivel megegyezik és hiteles:</w:t>
      </w:r>
    </w:p>
    <w:p w:rsidR="007E580F" w:rsidRPr="000E05E4" w:rsidRDefault="007E580F" w:rsidP="007E580F">
      <w:pPr>
        <w:numPr>
          <w:ilvl w:val="0"/>
          <w:numId w:val="1"/>
        </w:numPr>
        <w:suppressAutoHyphens/>
        <w:spacing w:after="160" w:line="276" w:lineRule="auto"/>
        <w:contextualSpacing/>
        <w:jc w:val="both"/>
        <w:rPr>
          <w:rFonts w:eastAsia="Calibri"/>
          <w:b w:val="0"/>
          <w:bCs/>
          <w:color w:val="000000"/>
          <w:sz w:val="24"/>
          <w:szCs w:val="24"/>
          <w:lang w:eastAsia="en-US"/>
        </w:rPr>
      </w:pPr>
      <w:r w:rsidRPr="000E05E4">
        <w:rPr>
          <w:rFonts w:eastAsia="Calibri"/>
          <w:b w:val="0"/>
          <w:bCs/>
          <w:color w:val="000000"/>
          <w:sz w:val="24"/>
          <w:szCs w:val="24"/>
          <w:lang w:eastAsia="en-US"/>
        </w:rPr>
        <w:t>pénzügyi elszámoló lap (kötelező sablon)</w:t>
      </w:r>
    </w:p>
    <w:p w:rsidR="007E580F" w:rsidRPr="000E05E4" w:rsidRDefault="007E580F" w:rsidP="007E580F">
      <w:pPr>
        <w:numPr>
          <w:ilvl w:val="0"/>
          <w:numId w:val="1"/>
        </w:numPr>
        <w:suppressAutoHyphens/>
        <w:spacing w:after="160" w:line="276" w:lineRule="auto"/>
        <w:contextualSpacing/>
        <w:jc w:val="both"/>
        <w:rPr>
          <w:rFonts w:eastAsia="Calibri"/>
          <w:b w:val="0"/>
          <w:bCs/>
          <w:color w:val="000000"/>
          <w:sz w:val="24"/>
          <w:szCs w:val="24"/>
          <w:lang w:eastAsia="en-US"/>
        </w:rPr>
      </w:pPr>
      <w:r w:rsidRPr="000E05E4">
        <w:rPr>
          <w:rFonts w:eastAsia="Calibri"/>
          <w:b w:val="0"/>
          <w:bCs/>
          <w:color w:val="000000"/>
          <w:sz w:val="24"/>
          <w:szCs w:val="24"/>
          <w:lang w:eastAsia="en-US"/>
        </w:rPr>
        <w:t>banki bizonylat a teljes felújítási költség kifizetéséről</w:t>
      </w:r>
    </w:p>
    <w:p w:rsidR="007E580F" w:rsidRPr="000E05E4" w:rsidRDefault="007E580F" w:rsidP="007E580F">
      <w:pPr>
        <w:numPr>
          <w:ilvl w:val="0"/>
          <w:numId w:val="1"/>
        </w:numPr>
        <w:suppressAutoHyphens/>
        <w:spacing w:after="160" w:line="276" w:lineRule="auto"/>
        <w:contextualSpacing/>
        <w:jc w:val="both"/>
        <w:rPr>
          <w:rFonts w:eastAsia="Calibri"/>
          <w:b w:val="0"/>
          <w:bCs/>
          <w:color w:val="000000"/>
          <w:sz w:val="24"/>
          <w:szCs w:val="24"/>
          <w:lang w:eastAsia="en-US"/>
        </w:rPr>
      </w:pPr>
      <w:r w:rsidRPr="000E05E4">
        <w:rPr>
          <w:rFonts w:eastAsia="Calibri"/>
          <w:b w:val="0"/>
          <w:color w:val="000000"/>
          <w:sz w:val="24"/>
          <w:szCs w:val="24"/>
          <w:lang w:eastAsia="en-US"/>
        </w:rPr>
        <w:t xml:space="preserve">a felújítás költségeire vonatkozó </w:t>
      </w:r>
      <w:r w:rsidRPr="000E05E4">
        <w:rPr>
          <w:rFonts w:eastAsia="Calibri"/>
          <w:b w:val="0"/>
          <w:bCs/>
          <w:color w:val="000000"/>
          <w:sz w:val="24"/>
          <w:szCs w:val="24"/>
          <w:lang w:eastAsia="en-US"/>
        </w:rPr>
        <w:t>számlák fénymásolati példányai</w:t>
      </w:r>
    </w:p>
    <w:p w:rsidR="007E580F" w:rsidRPr="000E05E4" w:rsidRDefault="007E580F" w:rsidP="007E580F">
      <w:pPr>
        <w:numPr>
          <w:ilvl w:val="0"/>
          <w:numId w:val="1"/>
        </w:numPr>
        <w:suppressAutoHyphens/>
        <w:spacing w:after="160" w:line="276" w:lineRule="auto"/>
        <w:contextualSpacing/>
        <w:jc w:val="both"/>
        <w:rPr>
          <w:rFonts w:eastAsia="Calibri"/>
          <w:b w:val="0"/>
          <w:bCs/>
          <w:color w:val="000000"/>
          <w:sz w:val="24"/>
          <w:szCs w:val="24"/>
          <w:lang w:eastAsia="en-US"/>
        </w:rPr>
      </w:pPr>
      <w:r w:rsidRPr="000E05E4">
        <w:rPr>
          <w:rFonts w:eastAsia="Calibri"/>
          <w:b w:val="0"/>
          <w:bCs/>
          <w:color w:val="000000"/>
          <w:sz w:val="24"/>
          <w:szCs w:val="24"/>
          <w:lang w:eastAsia="en-US"/>
        </w:rPr>
        <w:t xml:space="preserve">kivitelezői </w:t>
      </w:r>
      <w:proofErr w:type="gramStart"/>
      <w:r w:rsidRPr="000E05E4">
        <w:rPr>
          <w:rFonts w:eastAsia="Calibri"/>
          <w:b w:val="0"/>
          <w:bCs/>
          <w:color w:val="000000"/>
          <w:sz w:val="24"/>
          <w:szCs w:val="24"/>
          <w:lang w:eastAsia="en-US"/>
        </w:rPr>
        <w:t>szerződés(</w:t>
      </w:r>
      <w:proofErr w:type="spellStart"/>
      <w:proofErr w:type="gramEnd"/>
      <w:r w:rsidRPr="000E05E4">
        <w:rPr>
          <w:rFonts w:eastAsia="Calibri"/>
          <w:b w:val="0"/>
          <w:bCs/>
          <w:color w:val="000000"/>
          <w:sz w:val="24"/>
          <w:szCs w:val="24"/>
          <w:lang w:eastAsia="en-US"/>
        </w:rPr>
        <w:t>ek</w:t>
      </w:r>
      <w:proofErr w:type="spellEnd"/>
      <w:r w:rsidRPr="000E05E4">
        <w:rPr>
          <w:rFonts w:eastAsia="Calibri"/>
          <w:b w:val="0"/>
          <w:bCs/>
          <w:color w:val="000000"/>
          <w:sz w:val="24"/>
          <w:szCs w:val="24"/>
          <w:lang w:eastAsia="en-US"/>
        </w:rPr>
        <w:t>)</w:t>
      </w:r>
    </w:p>
    <w:p w:rsidR="007E580F" w:rsidRPr="000E05E4" w:rsidRDefault="007E580F" w:rsidP="007E580F">
      <w:pPr>
        <w:numPr>
          <w:ilvl w:val="0"/>
          <w:numId w:val="1"/>
        </w:numPr>
        <w:suppressAutoHyphens/>
        <w:spacing w:after="160" w:line="276" w:lineRule="auto"/>
        <w:contextualSpacing/>
        <w:jc w:val="both"/>
        <w:rPr>
          <w:rFonts w:eastAsia="Calibri"/>
          <w:b w:val="0"/>
          <w:bCs/>
          <w:color w:val="000000"/>
          <w:sz w:val="24"/>
          <w:szCs w:val="24"/>
          <w:lang w:eastAsia="en-US"/>
        </w:rPr>
      </w:pPr>
      <w:r w:rsidRPr="000E05E4">
        <w:rPr>
          <w:rFonts w:eastAsia="Calibri"/>
          <w:b w:val="0"/>
          <w:bCs/>
          <w:color w:val="000000"/>
          <w:sz w:val="24"/>
          <w:szCs w:val="24"/>
          <w:lang w:eastAsia="en-US"/>
        </w:rPr>
        <w:t>műszaki ellenőri szerződés, valamint a műszaki ellenőr jogosultságának igazolása</w:t>
      </w:r>
    </w:p>
    <w:p w:rsidR="007E580F" w:rsidRPr="000E05E4" w:rsidRDefault="007E580F" w:rsidP="007E580F">
      <w:pPr>
        <w:numPr>
          <w:ilvl w:val="0"/>
          <w:numId w:val="1"/>
        </w:numPr>
        <w:suppressAutoHyphens/>
        <w:spacing w:after="160" w:line="276" w:lineRule="auto"/>
        <w:contextualSpacing/>
        <w:jc w:val="both"/>
        <w:rPr>
          <w:rFonts w:eastAsia="Calibri"/>
          <w:b w:val="0"/>
          <w:bCs/>
          <w:color w:val="000000"/>
          <w:sz w:val="24"/>
          <w:szCs w:val="24"/>
          <w:lang w:eastAsia="en-US"/>
        </w:rPr>
      </w:pPr>
      <w:r w:rsidRPr="000E05E4">
        <w:rPr>
          <w:rFonts w:eastAsia="Calibri"/>
          <w:b w:val="0"/>
          <w:bCs/>
          <w:color w:val="000000"/>
          <w:sz w:val="24"/>
          <w:szCs w:val="24"/>
          <w:lang w:eastAsia="en-US"/>
        </w:rPr>
        <w:t>műszaki átadás-átvételi jegyzőkönyv (kötelező sablon) és az ez alapján az átvevő által kiállított teljesítési igazolás (kötelező sablon)</w:t>
      </w:r>
    </w:p>
    <w:p w:rsidR="007E580F" w:rsidRPr="000E05E4" w:rsidRDefault="007E580F" w:rsidP="007E580F">
      <w:pPr>
        <w:numPr>
          <w:ilvl w:val="0"/>
          <w:numId w:val="1"/>
        </w:numPr>
        <w:suppressAutoHyphens/>
        <w:spacing w:after="160" w:line="276" w:lineRule="auto"/>
        <w:contextualSpacing/>
        <w:jc w:val="both"/>
        <w:rPr>
          <w:rFonts w:eastAsia="Calibri"/>
          <w:b w:val="0"/>
          <w:bCs/>
          <w:color w:val="000000"/>
          <w:sz w:val="24"/>
          <w:szCs w:val="24"/>
          <w:lang w:eastAsia="en-US"/>
        </w:rPr>
      </w:pPr>
      <w:r w:rsidRPr="000E05E4">
        <w:rPr>
          <w:rFonts w:eastAsia="Calibri"/>
          <w:b w:val="0"/>
          <w:bCs/>
          <w:color w:val="000000"/>
          <w:sz w:val="24"/>
          <w:szCs w:val="24"/>
          <w:lang w:eastAsia="en-US"/>
        </w:rPr>
        <w:t>a műszaki ellenőr nyilatkozata arról (kötelező sablon), hogy a kiválasztott vállalkozó által benyújtott tételes költségvetést és a kivitelezői szerződés műszaki tartalmát rendben találta, a munkálatok az előírt I. osztályú minőségben megvalósultak, az ajánlatban szereplő egységárak a mindenkori építőipari normatíváknak megfelelnek. A vállalkozói számla benyújtható és kifizethető.</w:t>
      </w:r>
      <w:r w:rsidRPr="000E05E4">
        <w:rPr>
          <w:rFonts w:ascii="Calibri" w:eastAsia="Calibri" w:hAnsi="Calibri"/>
          <w:b w:val="0"/>
          <w:color w:val="000000"/>
          <w:sz w:val="24"/>
          <w:szCs w:val="24"/>
          <w:lang w:eastAsia="en-US"/>
        </w:rPr>
        <w:t xml:space="preserve"> </w:t>
      </w:r>
    </w:p>
    <w:p w:rsidR="007E580F" w:rsidRPr="000E05E4" w:rsidRDefault="007E580F" w:rsidP="007E580F">
      <w:pPr>
        <w:numPr>
          <w:ilvl w:val="0"/>
          <w:numId w:val="1"/>
        </w:numPr>
        <w:suppressAutoHyphens/>
        <w:spacing w:after="160" w:line="276" w:lineRule="auto"/>
        <w:contextualSpacing/>
        <w:jc w:val="both"/>
        <w:rPr>
          <w:rFonts w:eastAsia="Calibri"/>
          <w:b w:val="0"/>
          <w:bCs/>
          <w:color w:val="000000"/>
          <w:sz w:val="24"/>
          <w:szCs w:val="24"/>
          <w:lang w:eastAsia="en-US"/>
        </w:rPr>
      </w:pPr>
      <w:r w:rsidRPr="000E05E4">
        <w:rPr>
          <w:rFonts w:eastAsia="Calibri"/>
          <w:b w:val="0"/>
          <w:bCs/>
          <w:color w:val="000000"/>
          <w:sz w:val="24"/>
          <w:szCs w:val="24"/>
          <w:lang w:eastAsia="en-US"/>
        </w:rPr>
        <w:t xml:space="preserve">felelős műszaki vezető nyilatkozata (kötelező sablon), vagy ha a kivitelező tevékenysége alapján nem szükséges </w:t>
      </w:r>
      <w:proofErr w:type="spellStart"/>
      <w:r w:rsidRPr="000E05E4">
        <w:rPr>
          <w:rFonts w:eastAsia="Calibri"/>
          <w:b w:val="0"/>
          <w:bCs/>
          <w:color w:val="000000"/>
          <w:sz w:val="24"/>
          <w:szCs w:val="24"/>
          <w:lang w:eastAsia="en-US"/>
        </w:rPr>
        <w:t>FMV-t</w:t>
      </w:r>
      <w:proofErr w:type="spellEnd"/>
      <w:r w:rsidRPr="000E05E4">
        <w:rPr>
          <w:rFonts w:eastAsia="Calibri"/>
          <w:b w:val="0"/>
          <w:bCs/>
          <w:color w:val="000000"/>
          <w:sz w:val="24"/>
          <w:szCs w:val="24"/>
          <w:lang w:eastAsia="en-US"/>
        </w:rPr>
        <w:t xml:space="preserve"> alkalmazni, akkor kivitelezői nyilatkozat (kötelező sablon) a munka szakszerű, a záradékolt tervek szerinti megvalósulásáról </w:t>
      </w:r>
    </w:p>
    <w:p w:rsidR="007E580F" w:rsidRPr="000E05E4" w:rsidRDefault="007E580F" w:rsidP="007E580F">
      <w:pPr>
        <w:numPr>
          <w:ilvl w:val="0"/>
          <w:numId w:val="1"/>
        </w:numPr>
        <w:suppressAutoHyphens/>
        <w:spacing w:after="160" w:line="276" w:lineRule="auto"/>
        <w:contextualSpacing/>
        <w:jc w:val="both"/>
        <w:rPr>
          <w:rFonts w:eastAsia="Calibri"/>
          <w:b w:val="0"/>
          <w:bCs/>
          <w:color w:val="000000"/>
          <w:sz w:val="24"/>
          <w:szCs w:val="24"/>
          <w:lang w:eastAsia="en-US"/>
        </w:rPr>
      </w:pPr>
      <w:r w:rsidRPr="000E05E4">
        <w:rPr>
          <w:rFonts w:eastAsia="Calibri"/>
          <w:b w:val="0"/>
          <w:bCs/>
          <w:color w:val="000000"/>
          <w:sz w:val="24"/>
          <w:szCs w:val="24"/>
          <w:lang w:eastAsia="en-US"/>
        </w:rPr>
        <w:t>fotódokumentáció az elkészült munkáról (amelyen személyek nem azonosíthatóak)</w:t>
      </w:r>
    </w:p>
    <w:p w:rsidR="007E580F" w:rsidRPr="000E05E4" w:rsidRDefault="007E580F" w:rsidP="007E580F">
      <w:pPr>
        <w:numPr>
          <w:ilvl w:val="0"/>
          <w:numId w:val="1"/>
        </w:numPr>
        <w:suppressAutoHyphens/>
        <w:spacing w:after="160" w:line="276" w:lineRule="auto"/>
        <w:contextualSpacing/>
        <w:jc w:val="both"/>
        <w:rPr>
          <w:rFonts w:eastAsia="Calibri"/>
          <w:b w:val="0"/>
          <w:bCs/>
          <w:i/>
          <w:iCs/>
          <w:color w:val="000000"/>
          <w:sz w:val="24"/>
          <w:szCs w:val="24"/>
          <w:lang w:eastAsia="en-US"/>
        </w:rPr>
      </w:pPr>
      <w:r w:rsidRPr="000E05E4">
        <w:rPr>
          <w:rFonts w:eastAsia="Calibri"/>
          <w:b w:val="0"/>
          <w:bCs/>
          <w:i/>
          <w:iCs/>
          <w:color w:val="000000"/>
          <w:sz w:val="24"/>
          <w:szCs w:val="24"/>
          <w:lang w:eastAsia="en-US"/>
        </w:rPr>
        <w:t>amennyiben releváns:</w:t>
      </w:r>
    </w:p>
    <w:p w:rsidR="007E580F" w:rsidRPr="000E05E4" w:rsidRDefault="007E580F" w:rsidP="007E580F">
      <w:pPr>
        <w:numPr>
          <w:ilvl w:val="0"/>
          <w:numId w:val="1"/>
        </w:numPr>
        <w:suppressAutoHyphens/>
        <w:spacing w:after="160" w:line="276" w:lineRule="auto"/>
        <w:contextualSpacing/>
        <w:jc w:val="both"/>
        <w:rPr>
          <w:rFonts w:eastAsia="Calibri"/>
          <w:b w:val="0"/>
          <w:bCs/>
          <w:i/>
          <w:iCs/>
          <w:color w:val="000000"/>
          <w:sz w:val="24"/>
          <w:szCs w:val="24"/>
          <w:lang w:eastAsia="en-US"/>
        </w:rPr>
      </w:pPr>
      <w:r w:rsidRPr="000E05E4">
        <w:rPr>
          <w:rFonts w:eastAsia="Calibri"/>
          <w:b w:val="0"/>
          <w:bCs/>
          <w:i/>
          <w:iCs/>
          <w:color w:val="000000"/>
          <w:sz w:val="24"/>
          <w:szCs w:val="24"/>
          <w:lang w:eastAsia="en-US"/>
        </w:rPr>
        <w:t>hatósági kötelezés miatt elnyert támogatás esetén a hatósági döntés a kötelezettség teljesítésének igazolásáról</w:t>
      </w:r>
    </w:p>
    <w:p w:rsidR="007E580F" w:rsidRPr="000E05E4" w:rsidRDefault="007E580F" w:rsidP="007E580F">
      <w:pPr>
        <w:numPr>
          <w:ilvl w:val="0"/>
          <w:numId w:val="1"/>
        </w:numPr>
        <w:suppressAutoHyphens/>
        <w:spacing w:after="160" w:line="276" w:lineRule="auto"/>
        <w:contextualSpacing/>
        <w:jc w:val="both"/>
        <w:rPr>
          <w:rFonts w:eastAsia="Calibri"/>
          <w:b w:val="0"/>
          <w:bCs/>
          <w:i/>
          <w:iCs/>
          <w:color w:val="000000"/>
          <w:sz w:val="24"/>
          <w:szCs w:val="24"/>
          <w:lang w:eastAsia="en-US"/>
        </w:rPr>
      </w:pPr>
      <w:r w:rsidRPr="000E05E4">
        <w:rPr>
          <w:rFonts w:eastAsia="Calibri"/>
          <w:b w:val="0"/>
          <w:bCs/>
          <w:i/>
          <w:iCs/>
          <w:color w:val="000000"/>
          <w:sz w:val="24"/>
          <w:szCs w:val="24"/>
          <w:lang w:eastAsia="en-US"/>
        </w:rPr>
        <w:t>építési engedélyezés esetén az építésügyi hatóság által kiadott használatbavételi engedély</w:t>
      </w:r>
    </w:p>
    <w:p w:rsidR="007E580F" w:rsidRPr="000E05E4" w:rsidRDefault="007E580F" w:rsidP="007E580F">
      <w:pPr>
        <w:numPr>
          <w:ilvl w:val="0"/>
          <w:numId w:val="1"/>
        </w:numPr>
        <w:suppressAutoHyphens/>
        <w:spacing w:after="160" w:line="276" w:lineRule="auto"/>
        <w:contextualSpacing/>
        <w:jc w:val="both"/>
        <w:rPr>
          <w:rFonts w:eastAsia="Calibri"/>
          <w:b w:val="0"/>
          <w:bCs/>
          <w:i/>
          <w:iCs/>
          <w:color w:val="000000"/>
          <w:sz w:val="24"/>
          <w:szCs w:val="24"/>
          <w:lang w:eastAsia="en-US"/>
        </w:rPr>
      </w:pPr>
      <w:r w:rsidRPr="000E05E4">
        <w:rPr>
          <w:rFonts w:eastAsia="Calibri"/>
          <w:b w:val="0"/>
          <w:bCs/>
          <w:i/>
          <w:iCs/>
          <w:color w:val="000000"/>
          <w:sz w:val="24"/>
          <w:szCs w:val="24"/>
          <w:lang w:eastAsia="en-US"/>
        </w:rPr>
        <w:t>építési- vagy munkanapló és felmérési napló másolata (ha az építőipari kivitelezési tevékenység építésügyi hatótósági engedélyhez/bejelentéshez kötött vagy közbeszerzés hatálya alá tartozik)</w:t>
      </w:r>
    </w:p>
    <w:p w:rsidR="007E580F" w:rsidRPr="000E05E4" w:rsidRDefault="007E580F" w:rsidP="007E580F">
      <w:pPr>
        <w:numPr>
          <w:ilvl w:val="0"/>
          <w:numId w:val="1"/>
        </w:numPr>
        <w:suppressAutoHyphens/>
        <w:spacing w:after="160" w:line="276" w:lineRule="auto"/>
        <w:contextualSpacing/>
        <w:jc w:val="both"/>
        <w:rPr>
          <w:rFonts w:eastAsia="Calibri"/>
          <w:b w:val="0"/>
          <w:bCs/>
          <w:i/>
          <w:iCs/>
          <w:color w:val="000000"/>
          <w:sz w:val="24"/>
          <w:szCs w:val="24"/>
          <w:lang w:eastAsia="en-US"/>
        </w:rPr>
      </w:pPr>
      <w:r w:rsidRPr="000E05E4">
        <w:rPr>
          <w:rFonts w:eastAsia="Calibri"/>
          <w:b w:val="0"/>
          <w:bCs/>
          <w:i/>
          <w:iCs/>
          <w:color w:val="000000"/>
          <w:sz w:val="24"/>
          <w:szCs w:val="24"/>
          <w:lang w:eastAsia="en-US"/>
        </w:rPr>
        <w:t>aláírt megvalósulási tervdokumentáció</w:t>
      </w:r>
    </w:p>
    <w:p w:rsidR="007E580F" w:rsidRPr="000E05E4" w:rsidRDefault="007E580F" w:rsidP="007E580F">
      <w:pPr>
        <w:numPr>
          <w:ilvl w:val="0"/>
          <w:numId w:val="1"/>
        </w:numPr>
        <w:suppressAutoHyphens/>
        <w:spacing w:after="160" w:line="276" w:lineRule="auto"/>
        <w:contextualSpacing/>
        <w:jc w:val="both"/>
        <w:rPr>
          <w:rFonts w:eastAsia="Calibri"/>
          <w:b w:val="0"/>
          <w:bCs/>
          <w:i/>
          <w:iCs/>
          <w:color w:val="000000"/>
          <w:sz w:val="24"/>
          <w:szCs w:val="24"/>
          <w:lang w:eastAsia="en-US"/>
        </w:rPr>
      </w:pPr>
      <w:r w:rsidRPr="000E05E4">
        <w:rPr>
          <w:rFonts w:eastAsia="Calibri"/>
          <w:b w:val="0"/>
          <w:bCs/>
          <w:i/>
          <w:iCs/>
          <w:color w:val="000000"/>
          <w:sz w:val="24"/>
          <w:szCs w:val="24"/>
          <w:lang w:eastAsia="en-US"/>
        </w:rPr>
        <w:t>hibajegyzék</w:t>
      </w:r>
    </w:p>
    <w:p w:rsidR="007E580F" w:rsidRPr="000E05E4" w:rsidRDefault="007E580F" w:rsidP="007E580F">
      <w:pPr>
        <w:numPr>
          <w:ilvl w:val="0"/>
          <w:numId w:val="1"/>
        </w:numPr>
        <w:suppressAutoHyphens/>
        <w:spacing w:after="160" w:line="276" w:lineRule="auto"/>
        <w:contextualSpacing/>
        <w:jc w:val="both"/>
        <w:rPr>
          <w:rFonts w:eastAsia="Calibri"/>
          <w:b w:val="0"/>
          <w:bCs/>
          <w:i/>
          <w:iCs/>
          <w:color w:val="000000"/>
          <w:sz w:val="24"/>
          <w:szCs w:val="24"/>
          <w:lang w:eastAsia="en-US"/>
        </w:rPr>
      </w:pPr>
      <w:r w:rsidRPr="000E05E4">
        <w:rPr>
          <w:rFonts w:eastAsia="Calibri"/>
          <w:b w:val="0"/>
          <w:bCs/>
          <w:i/>
          <w:iCs/>
          <w:color w:val="000000"/>
          <w:sz w:val="24"/>
          <w:szCs w:val="24"/>
          <w:lang w:eastAsia="en-US"/>
        </w:rPr>
        <w:t>kezelési-karbantartási utasítások</w:t>
      </w:r>
    </w:p>
    <w:p w:rsidR="007E580F" w:rsidRPr="000E05E4" w:rsidRDefault="007E580F" w:rsidP="007E580F">
      <w:pPr>
        <w:numPr>
          <w:ilvl w:val="0"/>
          <w:numId w:val="1"/>
        </w:numPr>
        <w:suppressAutoHyphens/>
        <w:spacing w:after="160" w:line="276" w:lineRule="auto"/>
        <w:contextualSpacing/>
        <w:jc w:val="both"/>
        <w:rPr>
          <w:rFonts w:eastAsia="Calibri"/>
          <w:b w:val="0"/>
          <w:bCs/>
          <w:i/>
          <w:iCs/>
          <w:color w:val="000000"/>
          <w:sz w:val="24"/>
          <w:szCs w:val="24"/>
          <w:lang w:eastAsia="en-US"/>
        </w:rPr>
      </w:pPr>
      <w:r w:rsidRPr="000E05E4">
        <w:rPr>
          <w:rFonts w:eastAsia="Calibri"/>
          <w:b w:val="0"/>
          <w:bCs/>
          <w:i/>
          <w:iCs/>
          <w:color w:val="000000"/>
          <w:sz w:val="24"/>
          <w:szCs w:val="24"/>
          <w:lang w:eastAsia="en-US"/>
        </w:rPr>
        <w:t>tételes elszámolás esetén a szerződés mellékletében elfogadott egységárak</w:t>
      </w:r>
    </w:p>
    <w:p w:rsidR="007E580F" w:rsidRPr="000E05E4" w:rsidRDefault="007E580F" w:rsidP="007E580F">
      <w:pPr>
        <w:spacing w:after="160" w:line="276" w:lineRule="auto"/>
        <w:ind w:left="720"/>
        <w:contextualSpacing/>
        <w:jc w:val="both"/>
        <w:rPr>
          <w:rFonts w:eastAsia="Calibri"/>
          <w:b w:val="0"/>
          <w:bCs/>
          <w:i/>
          <w:iCs/>
          <w:color w:val="000000"/>
          <w:sz w:val="24"/>
          <w:szCs w:val="24"/>
          <w:lang w:eastAsia="en-US"/>
        </w:rPr>
      </w:pPr>
    </w:p>
    <w:p w:rsidR="007E580F" w:rsidRDefault="007E580F" w:rsidP="007E580F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7E580F" w:rsidRPr="000E05E4" w:rsidRDefault="007E580F" w:rsidP="007E580F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7E580F" w:rsidRPr="000E05E4" w:rsidRDefault="007E580F" w:rsidP="007E580F">
      <w:pPr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lastRenderedPageBreak/>
        <w:t>10.)</w:t>
      </w:r>
      <w:r w:rsidRPr="000E05E4">
        <w:rPr>
          <w:b w:val="0"/>
          <w:sz w:val="24"/>
          <w:szCs w:val="24"/>
          <w:lang w:eastAsia="ar-SA"/>
        </w:rPr>
        <w:tab/>
        <w:t xml:space="preserve">A vissza nem térítendő támogatás a Budapest Főváros II. Kerületi Önkormányzat Képviselő-testülete döntésében foglaltak szerint vehető igénybe. A Megállapodás 3. pontjában a </w:t>
      </w:r>
      <w:proofErr w:type="gramStart"/>
      <w:r w:rsidRPr="000E05E4">
        <w:rPr>
          <w:b w:val="0"/>
          <w:sz w:val="24"/>
          <w:szCs w:val="24"/>
          <w:lang w:eastAsia="ar-SA"/>
        </w:rPr>
        <w:t>tulajdonos(</w:t>
      </w:r>
      <w:proofErr w:type="gramEnd"/>
      <w:r w:rsidRPr="000E05E4">
        <w:rPr>
          <w:b w:val="0"/>
          <w:sz w:val="24"/>
          <w:szCs w:val="24"/>
          <w:lang w:eastAsia="ar-SA"/>
        </w:rPr>
        <w:t>ok) által vállalt befejezési határidő a megállapodás megkötésétől számítva legfeljebb 18 hónap lehet. E határidőn túl támogatás nem folyósítható.</w:t>
      </w:r>
    </w:p>
    <w:p w:rsidR="007E580F" w:rsidRPr="000E05E4" w:rsidRDefault="007E580F" w:rsidP="007E580F">
      <w:pPr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</w:p>
    <w:p w:rsidR="007E580F" w:rsidRPr="000E05E4" w:rsidRDefault="007E580F" w:rsidP="007E580F">
      <w:pPr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>11.)</w:t>
      </w:r>
      <w:r w:rsidRPr="000E05E4">
        <w:rPr>
          <w:b w:val="0"/>
          <w:sz w:val="24"/>
          <w:szCs w:val="24"/>
          <w:lang w:eastAsia="ar-SA"/>
        </w:rPr>
        <w:tab/>
        <w:t>Az átvevő kijelenti, hogy a felújítással kapcsolatos valamennyi fő- és járulékos kérdésben önállóan áll helyt, ide értve különösen a kivitelezővel/vállalkozóval szembeni jogvitáit.</w:t>
      </w:r>
    </w:p>
    <w:p w:rsidR="007E580F" w:rsidRPr="000E05E4" w:rsidRDefault="007E580F" w:rsidP="007E580F">
      <w:pPr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</w:p>
    <w:p w:rsidR="007E580F" w:rsidRPr="000E05E4" w:rsidRDefault="007E580F" w:rsidP="007E580F">
      <w:pPr>
        <w:suppressAutoHyphens/>
        <w:spacing w:line="276" w:lineRule="auto"/>
        <w:ind w:left="426" w:hanging="426"/>
        <w:jc w:val="both"/>
        <w:rPr>
          <w:b w:val="0"/>
          <w:strike/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>12.) Az átvevő kijelenti, hogy a Budapest Főváros II. kerületi Önkormányzattól igényelhető pénzügyi támogatás részletes pályázati feltételeit tudomásul veszi, és az abban foglaltakat elfogadja.</w:t>
      </w:r>
    </w:p>
    <w:p w:rsidR="007E580F" w:rsidRPr="000E05E4" w:rsidRDefault="007E580F" w:rsidP="007E580F">
      <w:pPr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</w:p>
    <w:p w:rsidR="007E580F" w:rsidRPr="000E05E4" w:rsidRDefault="007E580F" w:rsidP="007E580F">
      <w:pPr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>13.)</w:t>
      </w:r>
      <w:r w:rsidRPr="000E05E4">
        <w:rPr>
          <w:b w:val="0"/>
          <w:sz w:val="24"/>
          <w:szCs w:val="24"/>
          <w:lang w:eastAsia="ar-SA"/>
        </w:rPr>
        <w:tab/>
        <w:t>A kivitelezési munkálatok megkezdését és befejezését az Önkormányzathoz be kell jelenteni, valamint a felújítás megkezdésétől számított 1 éven át a Pályázati Felhívás 4. számú mellékletét képező sablon felhasználásával készült táblát a felújítás helyszínén ki kell helyezni.</w:t>
      </w:r>
    </w:p>
    <w:p w:rsidR="007E580F" w:rsidRPr="000E05E4" w:rsidRDefault="007E580F" w:rsidP="007E580F">
      <w:pPr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</w:p>
    <w:p w:rsidR="007E580F" w:rsidRPr="000E05E4" w:rsidRDefault="007E580F" w:rsidP="007E580F">
      <w:pPr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>14.) Jelen háromoldalas megállapodás három, egymással mindenben megegyező példányban kerül aláírásra.</w:t>
      </w:r>
    </w:p>
    <w:p w:rsidR="007E580F" w:rsidRPr="000E05E4" w:rsidRDefault="007E580F" w:rsidP="007E580F">
      <w:pPr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</w:p>
    <w:p w:rsidR="007E580F" w:rsidRPr="000E05E4" w:rsidRDefault="007E580F" w:rsidP="007E580F">
      <w:pPr>
        <w:suppressAutoHyphens/>
        <w:spacing w:line="276" w:lineRule="auto"/>
        <w:jc w:val="both"/>
        <w:rPr>
          <w:b w:val="0"/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>Jelen megállapodásban nem vagy nem kellő részletességgel szabályozott kérdésekben a Ptk., illetőleg a védett építészeti értékekről rendelkező jogszabályok (például településkép védelméről szóló önkormányzati rendelet) az irányadók. E megállapodás teljesítéséből származó esetleges vitáikat szerződő felek konszenzussal kívánják rendezni és csak annak eredménytelensége esetén fordulnak bírósághoz.</w:t>
      </w:r>
    </w:p>
    <w:p w:rsidR="007E580F" w:rsidRPr="000E05E4" w:rsidRDefault="007E580F" w:rsidP="007E580F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7E580F" w:rsidRPr="000E05E4" w:rsidRDefault="007E580F" w:rsidP="007E580F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7E580F" w:rsidRPr="000E05E4" w:rsidRDefault="007E580F" w:rsidP="007E580F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>Budapest, 20</w:t>
      </w:r>
      <w:proofErr w:type="gramStart"/>
      <w:r w:rsidRPr="000E05E4">
        <w:rPr>
          <w:b w:val="0"/>
          <w:sz w:val="24"/>
          <w:szCs w:val="24"/>
          <w:lang w:eastAsia="ar-SA"/>
        </w:rPr>
        <w:t>…….</w:t>
      </w:r>
      <w:proofErr w:type="gramEnd"/>
      <w:r w:rsidRPr="000E05E4">
        <w:rPr>
          <w:b w:val="0"/>
          <w:sz w:val="24"/>
          <w:szCs w:val="24"/>
          <w:lang w:eastAsia="ar-SA"/>
        </w:rPr>
        <w:t xml:space="preserve"> __________ hó __. nap</w:t>
      </w:r>
      <w:r w:rsidRPr="000E05E4">
        <w:rPr>
          <w:b w:val="0"/>
          <w:sz w:val="24"/>
          <w:szCs w:val="24"/>
          <w:lang w:eastAsia="ar-SA"/>
        </w:rPr>
        <w:tab/>
      </w:r>
      <w:r w:rsidRPr="000E05E4">
        <w:rPr>
          <w:b w:val="0"/>
          <w:sz w:val="24"/>
          <w:szCs w:val="24"/>
          <w:lang w:eastAsia="ar-SA"/>
        </w:rPr>
        <w:tab/>
        <w:t xml:space="preserve"> Budapest, 20……. __________ hó __. nap</w:t>
      </w:r>
    </w:p>
    <w:p w:rsidR="007E580F" w:rsidRPr="000E05E4" w:rsidRDefault="007E580F" w:rsidP="007E580F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7E580F" w:rsidRPr="000E05E4" w:rsidRDefault="007E580F" w:rsidP="007E580F">
      <w:pPr>
        <w:tabs>
          <w:tab w:val="center" w:pos="6804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7E580F" w:rsidRPr="000E05E4" w:rsidRDefault="007E580F" w:rsidP="007E580F">
      <w:pPr>
        <w:tabs>
          <w:tab w:val="center" w:pos="1985"/>
          <w:tab w:val="center" w:pos="6804"/>
        </w:tabs>
        <w:suppressAutoHyphens/>
        <w:spacing w:line="276" w:lineRule="auto"/>
        <w:ind w:firstLine="708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 xml:space="preserve">   Budapest II. kerületi</w:t>
      </w:r>
      <w:r w:rsidRPr="000E05E4">
        <w:rPr>
          <w:b w:val="0"/>
          <w:sz w:val="24"/>
          <w:szCs w:val="24"/>
          <w:lang w:eastAsia="ar-SA"/>
        </w:rPr>
        <w:tab/>
        <w:t>Budapest Főváros II. Kerületi Önkormányzat</w:t>
      </w:r>
    </w:p>
    <w:p w:rsidR="007E580F" w:rsidRPr="000E05E4" w:rsidRDefault="007E580F" w:rsidP="007E580F">
      <w:pPr>
        <w:tabs>
          <w:tab w:val="center" w:pos="1985"/>
          <w:tab w:val="center" w:pos="6804"/>
        </w:tabs>
        <w:suppressAutoHyphens/>
        <w:spacing w:line="276" w:lineRule="auto"/>
        <w:ind w:firstLine="708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ab/>
      </w:r>
      <w:proofErr w:type="gramStart"/>
      <w:r w:rsidRPr="000E05E4">
        <w:rPr>
          <w:b w:val="0"/>
          <w:sz w:val="24"/>
          <w:szCs w:val="24"/>
          <w:lang w:eastAsia="ar-SA"/>
        </w:rPr>
        <w:t>ingatlan</w:t>
      </w:r>
      <w:proofErr w:type="gramEnd"/>
      <w:r w:rsidRPr="000E05E4">
        <w:rPr>
          <w:b w:val="0"/>
          <w:sz w:val="24"/>
          <w:szCs w:val="24"/>
          <w:lang w:eastAsia="ar-SA"/>
        </w:rPr>
        <w:t xml:space="preserve"> képviseletében:</w:t>
      </w:r>
      <w:r w:rsidRPr="000E05E4">
        <w:rPr>
          <w:b w:val="0"/>
          <w:sz w:val="24"/>
          <w:szCs w:val="24"/>
          <w:lang w:eastAsia="ar-SA"/>
        </w:rPr>
        <w:tab/>
        <w:t>Polgármestere megbízásából:</w:t>
      </w:r>
    </w:p>
    <w:p w:rsidR="007E580F" w:rsidRPr="000E05E4" w:rsidRDefault="007E580F" w:rsidP="007E580F">
      <w:pPr>
        <w:tabs>
          <w:tab w:val="center" w:pos="1985"/>
          <w:tab w:val="center" w:pos="6237"/>
          <w:tab w:val="center" w:pos="6804"/>
        </w:tabs>
        <w:suppressAutoHyphens/>
        <w:spacing w:line="276" w:lineRule="auto"/>
        <w:ind w:firstLine="708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ab/>
      </w:r>
    </w:p>
    <w:p w:rsidR="007E580F" w:rsidRPr="000E05E4" w:rsidRDefault="007E580F" w:rsidP="007E580F">
      <w:pPr>
        <w:tabs>
          <w:tab w:val="center" w:pos="1985"/>
          <w:tab w:val="center" w:pos="6237"/>
          <w:tab w:val="center" w:pos="6804"/>
        </w:tabs>
        <w:suppressAutoHyphens/>
        <w:spacing w:line="276" w:lineRule="auto"/>
        <w:ind w:firstLine="708"/>
        <w:rPr>
          <w:sz w:val="24"/>
          <w:szCs w:val="24"/>
          <w:lang w:eastAsia="ar-SA"/>
        </w:rPr>
      </w:pPr>
    </w:p>
    <w:p w:rsidR="007E580F" w:rsidRPr="000E05E4" w:rsidRDefault="007E580F" w:rsidP="007E580F">
      <w:pPr>
        <w:tabs>
          <w:tab w:val="center" w:pos="1985"/>
          <w:tab w:val="center" w:pos="6237"/>
          <w:tab w:val="center" w:pos="6804"/>
        </w:tabs>
        <w:suppressAutoHyphens/>
        <w:spacing w:line="276" w:lineRule="auto"/>
        <w:ind w:firstLine="708"/>
        <w:rPr>
          <w:sz w:val="24"/>
          <w:szCs w:val="24"/>
          <w:lang w:eastAsia="ar-SA"/>
        </w:rPr>
      </w:pPr>
    </w:p>
    <w:p w:rsidR="007E580F" w:rsidRPr="000E05E4" w:rsidRDefault="007E580F" w:rsidP="007E580F">
      <w:pPr>
        <w:tabs>
          <w:tab w:val="center" w:pos="1985"/>
          <w:tab w:val="center" w:pos="6804"/>
        </w:tabs>
        <w:suppressAutoHyphens/>
        <w:spacing w:line="276" w:lineRule="auto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ab/>
        <w:t>.……….…………………</w:t>
      </w:r>
      <w:r w:rsidRPr="000E05E4">
        <w:rPr>
          <w:b w:val="0"/>
          <w:sz w:val="24"/>
          <w:szCs w:val="24"/>
          <w:lang w:eastAsia="ar-SA"/>
        </w:rPr>
        <w:tab/>
        <w:t>…………………………….</w:t>
      </w:r>
    </w:p>
    <w:p w:rsidR="007E580F" w:rsidRPr="000E05E4" w:rsidRDefault="007E580F" w:rsidP="007E580F">
      <w:pPr>
        <w:tabs>
          <w:tab w:val="center" w:pos="1985"/>
          <w:tab w:val="center" w:pos="6804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ab/>
      </w:r>
      <w:proofErr w:type="gramStart"/>
      <w:r w:rsidRPr="000E05E4">
        <w:rPr>
          <w:b w:val="0"/>
          <w:sz w:val="24"/>
          <w:szCs w:val="24"/>
          <w:lang w:eastAsia="ar-SA"/>
        </w:rPr>
        <w:t>képviselő</w:t>
      </w:r>
      <w:proofErr w:type="gramEnd"/>
      <w:r w:rsidRPr="000E05E4">
        <w:rPr>
          <w:b w:val="0"/>
          <w:sz w:val="24"/>
          <w:szCs w:val="24"/>
          <w:lang w:eastAsia="ar-SA"/>
        </w:rPr>
        <w:t xml:space="preserve"> / meghatalmazott</w:t>
      </w:r>
      <w:r w:rsidRPr="000E05E4">
        <w:rPr>
          <w:b w:val="0"/>
          <w:sz w:val="24"/>
          <w:szCs w:val="24"/>
          <w:lang w:eastAsia="ar-SA"/>
        </w:rPr>
        <w:tab/>
        <w:t>Épített Környezetért Felelős Igazgatóság</w:t>
      </w:r>
    </w:p>
    <w:p w:rsidR="007E580F" w:rsidRPr="000E05E4" w:rsidRDefault="007E580F" w:rsidP="007E580F">
      <w:pPr>
        <w:tabs>
          <w:tab w:val="center" w:pos="1985"/>
          <w:tab w:val="center" w:pos="6804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0E05E4">
        <w:rPr>
          <w:b w:val="0"/>
          <w:sz w:val="24"/>
          <w:szCs w:val="24"/>
          <w:lang w:eastAsia="ar-SA"/>
        </w:rPr>
        <w:tab/>
      </w:r>
      <w:proofErr w:type="gramStart"/>
      <w:r w:rsidRPr="000E05E4">
        <w:rPr>
          <w:b w:val="0"/>
          <w:sz w:val="24"/>
          <w:szCs w:val="24"/>
          <w:lang w:eastAsia="ar-SA"/>
        </w:rPr>
        <w:t>cégszerű</w:t>
      </w:r>
      <w:proofErr w:type="gramEnd"/>
      <w:r w:rsidRPr="000E05E4">
        <w:rPr>
          <w:b w:val="0"/>
          <w:sz w:val="24"/>
          <w:szCs w:val="24"/>
          <w:lang w:eastAsia="ar-SA"/>
        </w:rPr>
        <w:t xml:space="preserve"> aláírása</w:t>
      </w:r>
      <w:r w:rsidRPr="000E05E4">
        <w:rPr>
          <w:b w:val="0"/>
          <w:sz w:val="24"/>
          <w:szCs w:val="24"/>
          <w:lang w:eastAsia="ar-SA"/>
        </w:rPr>
        <w:tab/>
        <w:t>igazgató</w:t>
      </w:r>
    </w:p>
    <w:p w:rsidR="007E580F" w:rsidRPr="000E05E4" w:rsidRDefault="007E580F" w:rsidP="007E580F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7E580F" w:rsidRPr="000E05E4" w:rsidRDefault="007E580F" w:rsidP="007E580F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7E580F" w:rsidRPr="000E05E4" w:rsidRDefault="007E580F" w:rsidP="007E580F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3F16C3" w:rsidRDefault="003F16C3">
      <w:bookmarkStart w:id="0" w:name="_GoBack"/>
      <w:bookmarkEnd w:id="0"/>
    </w:p>
    <w:sectPr w:rsidR="003F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C46E0"/>
    <w:multiLevelType w:val="hybridMultilevel"/>
    <w:tmpl w:val="67BE5848"/>
    <w:lvl w:ilvl="0" w:tplc="EDC434F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0F"/>
    <w:rsid w:val="003F16C3"/>
    <w:rsid w:val="007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6E839-02F7-4B5D-8CAB-37B1A435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580F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Borsos András</dc:creator>
  <cp:keywords/>
  <dc:description/>
  <cp:lastModifiedBy>Borsos András</cp:lastModifiedBy>
  <cp:revision>1</cp:revision>
  <dcterms:created xsi:type="dcterms:W3CDTF">2024-04-04T10:44:00Z</dcterms:created>
  <dcterms:modified xsi:type="dcterms:W3CDTF">2024-04-04T10:45:00Z</dcterms:modified>
</cp:coreProperties>
</file>